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C515" w14:textId="41256F77" w:rsidR="006578DF" w:rsidRPr="00557FDC" w:rsidRDefault="00AC7B66">
      <w:pPr>
        <w:rPr>
          <w:rFonts w:ascii="Arial" w:hAnsi="Arial" w:cs="Arial"/>
          <w:b/>
          <w:sz w:val="24"/>
          <w:szCs w:val="18"/>
        </w:rPr>
      </w:pPr>
      <w:r w:rsidRPr="00557FDC">
        <w:rPr>
          <w:rFonts w:ascii="Arial" w:hAnsi="Arial" w:cs="Arial"/>
          <w:b/>
          <w:sz w:val="24"/>
          <w:szCs w:val="18"/>
        </w:rPr>
        <w:t>Pressenews Juli 2020</w:t>
      </w:r>
    </w:p>
    <w:p w14:paraId="36E865AF" w14:textId="7963DD71" w:rsidR="003875D8" w:rsidRDefault="003875D8">
      <w:pPr>
        <w:rPr>
          <w:rFonts w:ascii="Arial" w:hAnsi="Arial" w:cs="Arial"/>
          <w:sz w:val="22"/>
          <w:szCs w:val="18"/>
        </w:rPr>
      </w:pPr>
    </w:p>
    <w:p w14:paraId="073328AC" w14:textId="77777777" w:rsidR="00557FDC" w:rsidRPr="00792652" w:rsidRDefault="00557FDC">
      <w:pPr>
        <w:rPr>
          <w:rFonts w:ascii="Arial" w:hAnsi="Arial" w:cs="Arial"/>
          <w:sz w:val="22"/>
          <w:szCs w:val="18"/>
        </w:rPr>
      </w:pPr>
    </w:p>
    <w:p w14:paraId="218B26E4" w14:textId="77777777" w:rsidR="00DE6A39" w:rsidRPr="00DE6A39" w:rsidRDefault="00DE6A39" w:rsidP="00DE6A39">
      <w:pPr>
        <w:rPr>
          <w:rFonts w:ascii="Arial" w:hAnsi="Arial" w:cs="Arial"/>
          <w:b/>
          <w:sz w:val="24"/>
        </w:rPr>
      </w:pPr>
      <w:r w:rsidRPr="00DE6A39">
        <w:rPr>
          <w:rFonts w:ascii="Arial" w:hAnsi="Arial" w:cs="Arial"/>
          <w:b/>
          <w:sz w:val="24"/>
        </w:rPr>
        <w:t>Trio für den digitalen Wandel: BCT Deutschland erweitert Geschäftsführung</w:t>
      </w:r>
    </w:p>
    <w:p w14:paraId="725FCB2C" w14:textId="49070B44" w:rsidR="00DE6A39" w:rsidRPr="00DE6A39" w:rsidRDefault="00DE6A39" w:rsidP="00DE6A39">
      <w:pPr>
        <w:rPr>
          <w:rFonts w:ascii="Arial" w:hAnsi="Arial" w:cs="Arial"/>
          <w:i/>
          <w:sz w:val="22"/>
          <w:szCs w:val="18"/>
        </w:rPr>
      </w:pPr>
      <w:r w:rsidRPr="00DE6A39">
        <w:rPr>
          <w:rFonts w:ascii="Arial" w:hAnsi="Arial" w:cs="Arial"/>
          <w:i/>
          <w:sz w:val="22"/>
          <w:szCs w:val="18"/>
        </w:rPr>
        <w:t>Ralph Mastenbroek ergänzt das Führungsteam des Aachener Softwarespezialisten.</w:t>
      </w:r>
    </w:p>
    <w:p w14:paraId="600248B9" w14:textId="77777777" w:rsidR="00DE6A39" w:rsidRPr="00DE6A39" w:rsidRDefault="00DE6A39" w:rsidP="00DE6A39">
      <w:pPr>
        <w:rPr>
          <w:rFonts w:ascii="Arial" w:hAnsi="Arial" w:cs="Arial"/>
          <w:i/>
          <w:sz w:val="22"/>
          <w:szCs w:val="18"/>
        </w:rPr>
      </w:pPr>
    </w:p>
    <w:p w14:paraId="52ACD738" w14:textId="68B3C0A6" w:rsidR="00DE6A39" w:rsidRDefault="00DE6A39" w:rsidP="00DE6A39">
      <w:pPr>
        <w:rPr>
          <w:rFonts w:ascii="Arial" w:hAnsi="Arial" w:cs="Arial"/>
          <w:sz w:val="22"/>
          <w:szCs w:val="18"/>
        </w:rPr>
      </w:pPr>
      <w:r w:rsidRPr="00DE6A39">
        <w:rPr>
          <w:rFonts w:ascii="Arial" w:hAnsi="Arial" w:cs="Arial"/>
          <w:sz w:val="22"/>
          <w:szCs w:val="18"/>
        </w:rPr>
        <w:t xml:space="preserve">Aachen. </w:t>
      </w:r>
      <w:r>
        <w:rPr>
          <w:rFonts w:ascii="Arial" w:hAnsi="Arial" w:cs="Arial"/>
          <w:sz w:val="22"/>
          <w:szCs w:val="18"/>
        </w:rPr>
        <w:t>– Für die Digitalisierung der Arbeitswelt vertreibt</w:t>
      </w:r>
      <w:r w:rsidRPr="00DE6A39">
        <w:rPr>
          <w:rFonts w:ascii="Arial" w:hAnsi="Arial" w:cs="Arial"/>
          <w:sz w:val="22"/>
          <w:szCs w:val="18"/>
        </w:rPr>
        <w:t xml:space="preserve"> BCT Deutschland seine Softwarekomponenten ausschließlich über</w:t>
      </w:r>
      <w:r>
        <w:rPr>
          <w:rFonts w:ascii="Arial" w:hAnsi="Arial" w:cs="Arial"/>
          <w:sz w:val="22"/>
          <w:szCs w:val="18"/>
        </w:rPr>
        <w:t xml:space="preserve"> </w:t>
      </w:r>
      <w:r w:rsidRPr="00DE6A39">
        <w:rPr>
          <w:rFonts w:ascii="Arial" w:hAnsi="Arial" w:cs="Arial"/>
          <w:sz w:val="22"/>
          <w:szCs w:val="18"/>
        </w:rPr>
        <w:t xml:space="preserve">Channel Partner. </w:t>
      </w:r>
      <w:r>
        <w:rPr>
          <w:rFonts w:ascii="Arial" w:hAnsi="Arial" w:cs="Arial"/>
          <w:sz w:val="22"/>
          <w:szCs w:val="18"/>
        </w:rPr>
        <w:t>Auf</w:t>
      </w:r>
      <w:r w:rsidR="006E5598">
        <w:rPr>
          <w:rFonts w:ascii="Arial" w:hAnsi="Arial" w:cs="Arial"/>
          <w:sz w:val="22"/>
          <w:szCs w:val="18"/>
        </w:rPr>
        <w:t xml:space="preserve"> das</w:t>
      </w:r>
      <w:r w:rsidR="00936528">
        <w:rPr>
          <w:rFonts w:ascii="Arial" w:hAnsi="Arial" w:cs="Arial"/>
          <w:sz w:val="22"/>
          <w:szCs w:val="18"/>
        </w:rPr>
        <w:t xml:space="preserve"> </w:t>
      </w:r>
      <w:r w:rsidRPr="00DE6A39">
        <w:rPr>
          <w:rFonts w:ascii="Arial" w:hAnsi="Arial" w:cs="Arial"/>
          <w:sz w:val="22"/>
          <w:szCs w:val="18"/>
        </w:rPr>
        <w:t>intensive</w:t>
      </w:r>
      <w:r>
        <w:rPr>
          <w:rFonts w:ascii="Arial" w:hAnsi="Arial" w:cs="Arial"/>
          <w:sz w:val="22"/>
          <w:szCs w:val="18"/>
        </w:rPr>
        <w:t xml:space="preserve"> </w:t>
      </w:r>
      <w:r w:rsidRPr="00DE6A39">
        <w:rPr>
          <w:rFonts w:ascii="Arial" w:hAnsi="Arial" w:cs="Arial"/>
          <w:sz w:val="22"/>
          <w:szCs w:val="18"/>
        </w:rPr>
        <w:t>Wachstum</w:t>
      </w:r>
      <w:r>
        <w:rPr>
          <w:rFonts w:ascii="Arial" w:hAnsi="Arial" w:cs="Arial"/>
          <w:sz w:val="22"/>
          <w:szCs w:val="18"/>
        </w:rPr>
        <w:t xml:space="preserve"> des Vertriebsnetzwerks</w:t>
      </w:r>
      <w:r w:rsidRPr="00DE6A39">
        <w:rPr>
          <w:rFonts w:ascii="Arial" w:hAnsi="Arial" w:cs="Arial"/>
          <w:sz w:val="22"/>
          <w:szCs w:val="18"/>
        </w:rPr>
        <w:t xml:space="preserve"> </w:t>
      </w:r>
      <w:r w:rsidR="00936528">
        <w:rPr>
          <w:rFonts w:ascii="Arial" w:hAnsi="Arial" w:cs="Arial"/>
          <w:sz w:val="22"/>
          <w:szCs w:val="18"/>
        </w:rPr>
        <w:t>reagiert</w:t>
      </w:r>
      <w:r>
        <w:rPr>
          <w:rFonts w:ascii="Arial" w:hAnsi="Arial" w:cs="Arial"/>
          <w:sz w:val="22"/>
          <w:szCs w:val="18"/>
        </w:rPr>
        <w:t xml:space="preserve"> der Technologieanbieter</w:t>
      </w:r>
      <w:r w:rsidRPr="00DE6A39">
        <w:rPr>
          <w:rFonts w:ascii="Arial" w:hAnsi="Arial" w:cs="Arial"/>
          <w:sz w:val="22"/>
          <w:szCs w:val="18"/>
        </w:rPr>
        <w:t xml:space="preserve"> </w:t>
      </w:r>
      <w:r w:rsidR="006E5598">
        <w:rPr>
          <w:rFonts w:ascii="Arial" w:hAnsi="Arial" w:cs="Arial"/>
          <w:sz w:val="22"/>
          <w:szCs w:val="18"/>
        </w:rPr>
        <w:t xml:space="preserve">nun </w:t>
      </w:r>
      <w:r w:rsidR="00AE4E40">
        <w:rPr>
          <w:rFonts w:ascii="Arial" w:hAnsi="Arial" w:cs="Arial"/>
          <w:sz w:val="22"/>
          <w:szCs w:val="18"/>
        </w:rPr>
        <w:t>auch</w:t>
      </w:r>
      <w:r w:rsidRPr="00DE6A39">
        <w:rPr>
          <w:rFonts w:ascii="Arial" w:hAnsi="Arial" w:cs="Arial"/>
          <w:sz w:val="22"/>
          <w:szCs w:val="18"/>
        </w:rPr>
        <w:t xml:space="preserve"> auf </w:t>
      </w:r>
      <w:r w:rsidR="00936528">
        <w:rPr>
          <w:rFonts w:ascii="Arial" w:hAnsi="Arial" w:cs="Arial"/>
          <w:sz w:val="22"/>
          <w:szCs w:val="18"/>
        </w:rPr>
        <w:t>seiner Führungse</w:t>
      </w:r>
      <w:r w:rsidRPr="00DE6A39">
        <w:rPr>
          <w:rFonts w:ascii="Arial" w:hAnsi="Arial" w:cs="Arial"/>
          <w:sz w:val="22"/>
          <w:szCs w:val="18"/>
        </w:rPr>
        <w:t>bene</w:t>
      </w:r>
      <w:r w:rsidR="00936528">
        <w:rPr>
          <w:rFonts w:ascii="Arial" w:hAnsi="Arial" w:cs="Arial"/>
          <w:sz w:val="22"/>
          <w:szCs w:val="18"/>
        </w:rPr>
        <w:t>: Am 1. Juli 2020 übernahm</w:t>
      </w:r>
      <w:r w:rsidRPr="00DE6A39">
        <w:rPr>
          <w:rFonts w:ascii="Arial" w:hAnsi="Arial" w:cs="Arial"/>
          <w:sz w:val="22"/>
          <w:szCs w:val="18"/>
        </w:rPr>
        <w:t xml:space="preserve"> Ralph Mastenbroek</w:t>
      </w:r>
      <w:r w:rsidR="00E14F53">
        <w:rPr>
          <w:rFonts w:ascii="Arial" w:hAnsi="Arial" w:cs="Arial"/>
          <w:sz w:val="22"/>
          <w:szCs w:val="18"/>
        </w:rPr>
        <w:t xml:space="preserve"> als</w:t>
      </w:r>
      <w:r w:rsidRPr="00DE6A39">
        <w:rPr>
          <w:rFonts w:ascii="Arial" w:hAnsi="Arial" w:cs="Arial"/>
          <w:sz w:val="22"/>
          <w:szCs w:val="18"/>
        </w:rPr>
        <w:t xml:space="preserve"> Manager der Business Unit Essentials zusätzlich den Posten des Geschäftsführers der BCT Deutschland GmbH.</w:t>
      </w:r>
    </w:p>
    <w:p w14:paraId="5D4A00BE" w14:textId="77777777" w:rsidR="00DE6A39" w:rsidRPr="00DE6A39" w:rsidRDefault="00DE6A39" w:rsidP="00DE6A39">
      <w:pPr>
        <w:rPr>
          <w:rFonts w:ascii="Arial" w:hAnsi="Arial" w:cs="Arial"/>
          <w:sz w:val="22"/>
          <w:szCs w:val="18"/>
        </w:rPr>
      </w:pPr>
    </w:p>
    <w:p w14:paraId="4BC95C67" w14:textId="37B46443" w:rsidR="00DE6A39" w:rsidRDefault="006E5598" w:rsidP="00DE6A39">
      <w:pPr>
        <w:rPr>
          <w:rFonts w:ascii="Arial" w:hAnsi="Arial" w:cs="Arial"/>
          <w:sz w:val="22"/>
          <w:szCs w:val="18"/>
        </w:rPr>
      </w:pPr>
      <w:r>
        <w:rPr>
          <w:rFonts w:ascii="Arial" w:hAnsi="Arial" w:cs="Arial"/>
          <w:sz w:val="22"/>
          <w:szCs w:val="18"/>
        </w:rPr>
        <w:t>Mastenbroek</w:t>
      </w:r>
      <w:r w:rsidR="00936528">
        <w:rPr>
          <w:rFonts w:ascii="Arial" w:hAnsi="Arial" w:cs="Arial"/>
          <w:sz w:val="22"/>
          <w:szCs w:val="18"/>
        </w:rPr>
        <w:t xml:space="preserve"> ergänzt d</w:t>
      </w:r>
      <w:r w:rsidR="00DE6A39" w:rsidRPr="00DE6A39">
        <w:rPr>
          <w:rFonts w:ascii="Arial" w:hAnsi="Arial" w:cs="Arial"/>
          <w:sz w:val="22"/>
          <w:szCs w:val="18"/>
        </w:rPr>
        <w:t>as bisherige Führungsduo um Jos Bischoff und Dimitri Palmen</w:t>
      </w:r>
      <w:r>
        <w:rPr>
          <w:rFonts w:ascii="Arial" w:hAnsi="Arial" w:cs="Arial"/>
          <w:sz w:val="22"/>
          <w:szCs w:val="18"/>
        </w:rPr>
        <w:t>. Dabei</w:t>
      </w:r>
      <w:r w:rsidR="00DE6A39" w:rsidRPr="00DE6A39">
        <w:rPr>
          <w:rFonts w:ascii="Arial" w:hAnsi="Arial" w:cs="Arial"/>
          <w:sz w:val="22"/>
          <w:szCs w:val="18"/>
        </w:rPr>
        <w:t xml:space="preserve"> </w:t>
      </w:r>
      <w:r w:rsidR="00936528">
        <w:rPr>
          <w:rFonts w:ascii="Arial" w:hAnsi="Arial" w:cs="Arial"/>
          <w:sz w:val="22"/>
          <w:szCs w:val="18"/>
        </w:rPr>
        <w:t xml:space="preserve">fokussiert </w:t>
      </w:r>
      <w:r>
        <w:rPr>
          <w:rFonts w:ascii="Arial" w:hAnsi="Arial" w:cs="Arial"/>
          <w:sz w:val="22"/>
          <w:szCs w:val="18"/>
        </w:rPr>
        <w:t xml:space="preserve">er </w:t>
      </w:r>
      <w:r w:rsidR="00936528">
        <w:rPr>
          <w:rFonts w:ascii="Arial" w:hAnsi="Arial" w:cs="Arial"/>
          <w:sz w:val="22"/>
          <w:szCs w:val="18"/>
        </w:rPr>
        <w:t>sich vor</w:t>
      </w:r>
      <w:r w:rsidR="00DE6A39" w:rsidRPr="00DE6A39">
        <w:rPr>
          <w:rFonts w:ascii="Arial" w:hAnsi="Arial" w:cs="Arial"/>
          <w:sz w:val="22"/>
          <w:szCs w:val="18"/>
        </w:rPr>
        <w:t xml:space="preserve"> allem </w:t>
      </w:r>
      <w:r w:rsidR="00936528">
        <w:rPr>
          <w:rFonts w:ascii="Arial" w:hAnsi="Arial" w:cs="Arial"/>
          <w:sz w:val="22"/>
          <w:szCs w:val="18"/>
        </w:rPr>
        <w:t>auf</w:t>
      </w:r>
      <w:r w:rsidR="00936528" w:rsidRPr="00DE6A39">
        <w:rPr>
          <w:rFonts w:ascii="Arial" w:hAnsi="Arial" w:cs="Arial"/>
          <w:sz w:val="22"/>
          <w:szCs w:val="18"/>
        </w:rPr>
        <w:t xml:space="preserve"> </w:t>
      </w:r>
      <w:bookmarkStart w:id="0" w:name="_GoBack"/>
      <w:r w:rsidR="00DE6A39" w:rsidRPr="00DE6A39">
        <w:rPr>
          <w:rFonts w:ascii="Arial" w:hAnsi="Arial" w:cs="Arial"/>
          <w:sz w:val="22"/>
          <w:szCs w:val="18"/>
        </w:rPr>
        <w:t xml:space="preserve">den </w:t>
      </w:r>
      <w:bookmarkEnd w:id="0"/>
      <w:r w:rsidR="00DE6A39" w:rsidRPr="00DE6A39">
        <w:rPr>
          <w:rFonts w:ascii="Arial" w:hAnsi="Arial" w:cs="Arial"/>
          <w:sz w:val="22"/>
          <w:szCs w:val="18"/>
        </w:rPr>
        <w:t xml:space="preserve">Ausbau des Partnervertriebs. „Wir setzen </w:t>
      </w:r>
      <w:r>
        <w:rPr>
          <w:rFonts w:ascii="Arial" w:hAnsi="Arial" w:cs="Arial"/>
          <w:sz w:val="22"/>
          <w:szCs w:val="18"/>
        </w:rPr>
        <w:t xml:space="preserve">unter anderem </w:t>
      </w:r>
      <w:r w:rsidR="00DE6A39" w:rsidRPr="00DE6A39">
        <w:rPr>
          <w:rFonts w:ascii="Arial" w:hAnsi="Arial" w:cs="Arial"/>
          <w:sz w:val="22"/>
          <w:szCs w:val="18"/>
        </w:rPr>
        <w:t>auf ein</w:t>
      </w:r>
      <w:r w:rsidR="00936528">
        <w:rPr>
          <w:rFonts w:ascii="Arial" w:hAnsi="Arial" w:cs="Arial"/>
          <w:sz w:val="22"/>
          <w:szCs w:val="18"/>
        </w:rPr>
        <w:t xml:space="preserve"> starkes Netzwerk</w:t>
      </w:r>
      <w:r w:rsidR="00DE6A39" w:rsidRPr="00DE6A39">
        <w:rPr>
          <w:rFonts w:ascii="Arial" w:hAnsi="Arial" w:cs="Arial"/>
          <w:sz w:val="22"/>
          <w:szCs w:val="18"/>
        </w:rPr>
        <w:t xml:space="preserve"> aus </w:t>
      </w:r>
      <w:r w:rsidR="00AE4E40">
        <w:rPr>
          <w:rFonts w:ascii="Arial" w:hAnsi="Arial" w:cs="Arial"/>
          <w:sz w:val="22"/>
          <w:szCs w:val="18"/>
        </w:rPr>
        <w:t xml:space="preserve">Anbietern </w:t>
      </w:r>
      <w:r>
        <w:rPr>
          <w:rFonts w:ascii="Arial" w:hAnsi="Arial" w:cs="Arial"/>
          <w:sz w:val="22"/>
          <w:szCs w:val="18"/>
        </w:rPr>
        <w:t>im</w:t>
      </w:r>
      <w:r w:rsidR="00DE6A39" w:rsidRPr="00DE6A39">
        <w:rPr>
          <w:rFonts w:ascii="Arial" w:hAnsi="Arial" w:cs="Arial"/>
          <w:sz w:val="22"/>
          <w:szCs w:val="18"/>
        </w:rPr>
        <w:t xml:space="preserve"> ECM-, ERP- und Hardwaresektor sowie </w:t>
      </w:r>
      <w:r>
        <w:rPr>
          <w:rFonts w:ascii="Arial" w:hAnsi="Arial" w:cs="Arial"/>
          <w:sz w:val="22"/>
          <w:szCs w:val="18"/>
        </w:rPr>
        <w:t>im</w:t>
      </w:r>
      <w:r w:rsidR="00DE6A39" w:rsidRPr="00DE6A39">
        <w:rPr>
          <w:rFonts w:ascii="Arial" w:hAnsi="Arial" w:cs="Arial"/>
          <w:sz w:val="22"/>
          <w:szCs w:val="18"/>
        </w:rPr>
        <w:t xml:space="preserve"> Beratungs- und Systemhausbereich. Ich freue mich sehr darüber, BCT Deutschland und unsere Input- und Output-Management-Lösungen in </w:t>
      </w:r>
      <w:r>
        <w:rPr>
          <w:rFonts w:ascii="Arial" w:hAnsi="Arial" w:cs="Arial"/>
          <w:sz w:val="22"/>
          <w:szCs w:val="18"/>
        </w:rPr>
        <w:t xml:space="preserve">meiner neuen </w:t>
      </w:r>
      <w:r w:rsidR="00DE6A39" w:rsidRPr="00DE6A39">
        <w:rPr>
          <w:rFonts w:ascii="Arial" w:hAnsi="Arial" w:cs="Arial"/>
          <w:sz w:val="22"/>
          <w:szCs w:val="18"/>
        </w:rPr>
        <w:t>Funktion künftig noch stärker auf die digitale Agenda unserer aktuellen und zukünftigen Channel Partner setzen zu können“, so Mastenbroek.</w:t>
      </w:r>
    </w:p>
    <w:p w14:paraId="7E31660A" w14:textId="77777777" w:rsidR="00DE6A39" w:rsidRPr="00DE6A39" w:rsidRDefault="00DE6A39" w:rsidP="00DE6A39">
      <w:pPr>
        <w:rPr>
          <w:rFonts w:ascii="Arial" w:hAnsi="Arial" w:cs="Arial"/>
          <w:sz w:val="22"/>
          <w:szCs w:val="18"/>
        </w:rPr>
      </w:pPr>
    </w:p>
    <w:p w14:paraId="2A3A9886" w14:textId="77777777" w:rsidR="00302E80" w:rsidRPr="00792652" w:rsidRDefault="00302E80" w:rsidP="00D62EA0">
      <w:pPr>
        <w:rPr>
          <w:rFonts w:ascii="Arial" w:hAnsi="Arial" w:cs="Arial"/>
          <w:b/>
        </w:rPr>
      </w:pPr>
    </w:p>
    <w:p w14:paraId="24FA0BC5" w14:textId="77777777" w:rsidR="00E75B38" w:rsidRPr="00712727" w:rsidRDefault="00E75B38" w:rsidP="00E75B38">
      <w:pPr>
        <w:rPr>
          <w:rFonts w:ascii="Arial" w:hAnsi="Arial" w:cs="Arial"/>
          <w:b/>
          <w:szCs w:val="18"/>
        </w:rPr>
      </w:pPr>
      <w:bookmarkStart w:id="1" w:name="_Hlk527016812"/>
      <w:r w:rsidRPr="00712727">
        <w:rPr>
          <w:rFonts w:ascii="Arial" w:hAnsi="Arial" w:cs="Arial"/>
          <w:b/>
          <w:szCs w:val="18"/>
        </w:rPr>
        <w:t>Über BCT Deutschland GmbH</w:t>
      </w:r>
    </w:p>
    <w:p w14:paraId="27A25C29" w14:textId="77777777" w:rsidR="00E75B38" w:rsidRPr="00712727" w:rsidRDefault="00E75B38" w:rsidP="00E75B38">
      <w:pPr>
        <w:rPr>
          <w:rFonts w:ascii="Arial" w:hAnsi="Arial" w:cs="Arial"/>
          <w:sz w:val="18"/>
          <w:szCs w:val="18"/>
        </w:rPr>
      </w:pPr>
      <w:r w:rsidRPr="00712727">
        <w:rPr>
          <w:rFonts w:ascii="Arial" w:hAnsi="Arial" w:cs="Arial"/>
          <w:sz w:val="18"/>
          <w:szCs w:val="18"/>
        </w:rPr>
        <w:t>Die Digitalisierung der Arbeitswelt treibt das Softwareunternehmen BCT bereits seit über 30 Jahren mit seiner branchenübergreifenden Enterprise-Information-Management-Technologie voran. Die komponentenbasierten und anbindungsfähigen Lösungen des Innovationstreibers sorgen beim Nutzer für einen transparenten und sicheren Informationsaustausch und deutlich effizientere Prozesse. Denn geschäftsrelevante Informationen können automatisiert und bedarfsgerecht sowie im richtigen Kontext und in Echtzeit bereitgestellt und verarbeitet werden.</w:t>
      </w:r>
    </w:p>
    <w:p w14:paraId="1AB65156" w14:textId="77777777" w:rsidR="00E75B38" w:rsidRPr="00712727" w:rsidRDefault="00E75B38" w:rsidP="00E75B38">
      <w:pPr>
        <w:rPr>
          <w:rFonts w:ascii="Arial" w:hAnsi="Arial" w:cs="Arial"/>
          <w:sz w:val="18"/>
          <w:szCs w:val="18"/>
        </w:rPr>
      </w:pPr>
    </w:p>
    <w:p w14:paraId="5F5B0BCF" w14:textId="77777777" w:rsidR="00E75B38" w:rsidRPr="00712727" w:rsidRDefault="00E75B38" w:rsidP="00E75B38">
      <w:pPr>
        <w:rPr>
          <w:rFonts w:ascii="Arial" w:hAnsi="Arial" w:cs="Arial"/>
          <w:sz w:val="18"/>
          <w:szCs w:val="18"/>
        </w:rPr>
      </w:pPr>
      <w:r w:rsidRPr="00712727">
        <w:rPr>
          <w:rFonts w:ascii="Arial" w:hAnsi="Arial" w:cs="Arial"/>
          <w:sz w:val="18"/>
          <w:szCs w:val="18"/>
        </w:rPr>
        <w:t>Um diesen digitalen Mehrwert bei Anwendern zu generieren, setzt BCT auf die enge Zusammenarbeit mit seinen Channel Partnern. Sie nutzen die EIM-Technologie, um ihr vorhandenes Produkt- und Dienstleistungsportfolio für aktuelle und zukünftige Kunden zu erweitern. Darüber hinaus arbeitet der Softwarespezialist zunehmend auch mit strategischen Partnern sowie anderen Institutionen und Organisationen zusammen, mit denen er gemeinsam neue Lösungen auf den Markt bringt oder in Co-Creation digitale und plattformbasierte Geschäftsmodelle entwickelt.</w:t>
      </w:r>
    </w:p>
    <w:p w14:paraId="42E0ED8C" w14:textId="77777777" w:rsidR="00E75B38" w:rsidRPr="00712727" w:rsidRDefault="00E75B38" w:rsidP="00E75B38">
      <w:pPr>
        <w:rPr>
          <w:rFonts w:ascii="Arial" w:hAnsi="Arial" w:cs="Arial"/>
          <w:sz w:val="18"/>
          <w:szCs w:val="18"/>
        </w:rPr>
      </w:pPr>
    </w:p>
    <w:p w14:paraId="4A05FC89" w14:textId="52F281EF" w:rsidR="00E75B38" w:rsidRPr="00712727" w:rsidRDefault="00E75B38" w:rsidP="00E75B38">
      <w:pPr>
        <w:rPr>
          <w:rFonts w:ascii="Arial" w:hAnsi="Arial" w:cs="Arial"/>
          <w:sz w:val="18"/>
          <w:szCs w:val="18"/>
        </w:rPr>
      </w:pPr>
      <w:r w:rsidRPr="00712727">
        <w:rPr>
          <w:rFonts w:ascii="Arial" w:hAnsi="Arial" w:cs="Arial"/>
          <w:sz w:val="18"/>
          <w:szCs w:val="18"/>
        </w:rPr>
        <w:t xml:space="preserve">1985 in den Niederlanden gegründet, ist das Unternehmen hierzulande seit 2010 als BCT Deutschland in Aachen vertreten. Inklusive der weiteren Niederlassung in Belgien sind insgesamt rund 140 Mitarbeiter für BCT tätig. Derzeit arbeiten über 150.000 Anwender in einer Vielzahl internationaler Unternehmen und Organisationen aus Industrie und Handel, dem Gesundheitswesen sowie dem Dienstleistungs- und öffentlichen Sektor mit der EIM-Technologie des Softwareentwicklers. </w:t>
      </w:r>
    </w:p>
    <w:p w14:paraId="62B5E417" w14:textId="77777777" w:rsidR="00E75B38" w:rsidRPr="00712727" w:rsidRDefault="00E75B38" w:rsidP="00E75B38">
      <w:pPr>
        <w:rPr>
          <w:rFonts w:ascii="Arial" w:hAnsi="Arial" w:cs="Arial"/>
          <w:sz w:val="18"/>
          <w:szCs w:val="18"/>
        </w:rPr>
      </w:pPr>
    </w:p>
    <w:p w14:paraId="76FC3BC4" w14:textId="77777777" w:rsidR="00E75B38" w:rsidRPr="00712727" w:rsidRDefault="00E75B38" w:rsidP="00E75B38">
      <w:pPr>
        <w:rPr>
          <w:rFonts w:ascii="Arial" w:hAnsi="Arial" w:cs="Arial"/>
          <w:sz w:val="18"/>
          <w:szCs w:val="18"/>
        </w:rPr>
      </w:pPr>
      <w:r w:rsidRPr="00712727">
        <w:rPr>
          <w:rFonts w:ascii="Arial" w:hAnsi="Arial" w:cs="Arial"/>
          <w:sz w:val="18"/>
          <w:szCs w:val="18"/>
        </w:rPr>
        <w:t xml:space="preserve">Das Informationssicherheitsmanagementsystem von BCT ist ISO 27001:2013 zertifiziert. Seit 2019 ist das Unternehmen Mitglied des digitalHUB Aachen e. V. und </w:t>
      </w:r>
      <w:r w:rsidRPr="00712727">
        <w:rPr>
          <w:rFonts w:ascii="Arial" w:hAnsi="Arial" w:cs="Arial"/>
          <w:sz w:val="18"/>
          <w:szCs w:val="18"/>
        </w:rPr>
        <w:lastRenderedPageBreak/>
        <w:t>engagiert sich deutschlandweit in weiteren Fachverbänden wie Bitkom e. V. und eco — Verband der Internetwirtschaft e. V.</w:t>
      </w:r>
    </w:p>
    <w:p w14:paraId="458DC03E" w14:textId="77777777" w:rsidR="00E75B38" w:rsidRPr="00712727" w:rsidRDefault="00E75B38" w:rsidP="00E75B38">
      <w:pPr>
        <w:rPr>
          <w:rFonts w:ascii="Arial" w:hAnsi="Arial" w:cs="Arial"/>
          <w:szCs w:val="18"/>
        </w:rPr>
      </w:pPr>
    </w:p>
    <w:p w14:paraId="6A14F60B" w14:textId="77777777" w:rsidR="00286DAD" w:rsidRPr="00E75B38" w:rsidRDefault="00E75B38" w:rsidP="00286DAD">
      <w:pPr>
        <w:rPr>
          <w:rFonts w:ascii="Arial" w:hAnsi="Arial" w:cs="Arial"/>
          <w:szCs w:val="18"/>
        </w:rPr>
      </w:pPr>
      <w:r w:rsidRPr="00712727">
        <w:rPr>
          <w:rFonts w:ascii="Arial" w:hAnsi="Arial" w:cs="Arial"/>
          <w:szCs w:val="18"/>
        </w:rPr>
        <w:t xml:space="preserve">Weitere Infos: </w:t>
      </w:r>
      <w:hyperlink r:id="rId10" w:history="1">
        <w:r w:rsidRPr="00712727">
          <w:rPr>
            <w:rStyle w:val="Hyperlink"/>
            <w:rFonts w:ascii="Arial" w:hAnsi="Arial" w:cs="Arial"/>
            <w:szCs w:val="18"/>
          </w:rPr>
          <w:t>www.bctsoftware.com</w:t>
        </w:r>
      </w:hyperlink>
      <w:bookmarkEnd w:id="1"/>
    </w:p>
    <w:p w14:paraId="412FF6F0" w14:textId="77777777" w:rsidR="00286DAD" w:rsidRPr="00286DAD" w:rsidRDefault="00286DAD" w:rsidP="00286DAD">
      <w:pPr>
        <w:rPr>
          <w:rFonts w:ascii="Calibri" w:hAnsi="Calibri" w:cs="Calibri"/>
          <w:sz w:val="22"/>
        </w:rPr>
      </w:pPr>
    </w:p>
    <w:p w14:paraId="68212116" w14:textId="77777777" w:rsidR="00286DAD" w:rsidRPr="00286DAD" w:rsidRDefault="00286DAD" w:rsidP="00286DAD">
      <w:pPr>
        <w:rPr>
          <w:rFonts w:ascii="Calibri" w:hAnsi="Calibri" w:cs="Calibri"/>
          <w:sz w:val="22"/>
        </w:rPr>
      </w:pPr>
    </w:p>
    <w:p w14:paraId="59FF4945" w14:textId="77777777" w:rsidR="00286DAD" w:rsidRPr="00286DAD" w:rsidRDefault="00286DAD" w:rsidP="00286DAD">
      <w:pPr>
        <w:rPr>
          <w:rFonts w:ascii="Calibri" w:hAnsi="Calibri" w:cs="Calibri"/>
          <w:sz w:val="22"/>
        </w:rPr>
      </w:pPr>
    </w:p>
    <w:p w14:paraId="31AAB4B5" w14:textId="77777777" w:rsidR="00286DAD" w:rsidRPr="00286DAD" w:rsidRDefault="00286DAD" w:rsidP="00286DAD">
      <w:pPr>
        <w:rPr>
          <w:rFonts w:ascii="Calibri" w:hAnsi="Calibri" w:cs="Calibri"/>
          <w:sz w:val="22"/>
        </w:rPr>
      </w:pPr>
    </w:p>
    <w:p w14:paraId="7CE35905" w14:textId="77777777" w:rsidR="00286DAD" w:rsidRPr="00286DAD" w:rsidRDefault="00286DAD" w:rsidP="00286DAD">
      <w:pPr>
        <w:rPr>
          <w:rFonts w:ascii="Calibri" w:hAnsi="Calibri" w:cs="Calibri"/>
          <w:sz w:val="22"/>
        </w:rPr>
      </w:pPr>
    </w:p>
    <w:p w14:paraId="38DB09C8" w14:textId="77777777" w:rsidR="00286DAD" w:rsidRPr="00286DAD" w:rsidRDefault="00286DAD" w:rsidP="00286DAD">
      <w:pPr>
        <w:rPr>
          <w:rFonts w:ascii="Calibri" w:hAnsi="Calibri" w:cs="Calibri"/>
          <w:sz w:val="22"/>
        </w:rPr>
      </w:pPr>
    </w:p>
    <w:p w14:paraId="461305F6" w14:textId="77777777" w:rsidR="00286DAD" w:rsidRPr="00286DAD" w:rsidRDefault="00286DAD" w:rsidP="00286DAD">
      <w:pPr>
        <w:rPr>
          <w:rFonts w:ascii="Calibri" w:hAnsi="Calibri" w:cs="Calibri"/>
          <w:sz w:val="22"/>
        </w:rPr>
      </w:pPr>
    </w:p>
    <w:p w14:paraId="62D89312" w14:textId="77777777" w:rsidR="00286DAD" w:rsidRPr="00286DAD" w:rsidRDefault="00286DAD" w:rsidP="00286DAD">
      <w:pPr>
        <w:rPr>
          <w:rFonts w:ascii="Calibri" w:hAnsi="Calibri" w:cs="Calibri"/>
          <w:sz w:val="22"/>
        </w:rPr>
      </w:pPr>
    </w:p>
    <w:p w14:paraId="298EF82D" w14:textId="77777777" w:rsidR="00286DAD" w:rsidRPr="00286DAD" w:rsidRDefault="00286DAD" w:rsidP="00286DAD">
      <w:pPr>
        <w:rPr>
          <w:rFonts w:ascii="Calibri" w:hAnsi="Calibri" w:cs="Calibri"/>
          <w:sz w:val="22"/>
        </w:rPr>
      </w:pPr>
    </w:p>
    <w:p w14:paraId="6CD399A1" w14:textId="77777777" w:rsidR="00286DAD" w:rsidRPr="00286DAD" w:rsidRDefault="00286DAD" w:rsidP="00286DAD">
      <w:pPr>
        <w:rPr>
          <w:rFonts w:ascii="Calibri" w:hAnsi="Calibri" w:cs="Calibri"/>
          <w:sz w:val="22"/>
        </w:rPr>
      </w:pPr>
    </w:p>
    <w:p w14:paraId="0CB9BA0A" w14:textId="77777777" w:rsidR="00286DAD" w:rsidRPr="00286DAD" w:rsidRDefault="00286DAD" w:rsidP="00286DAD">
      <w:pPr>
        <w:rPr>
          <w:rFonts w:ascii="Calibri" w:hAnsi="Calibri" w:cs="Calibri"/>
          <w:sz w:val="22"/>
        </w:rPr>
      </w:pPr>
    </w:p>
    <w:sectPr w:rsidR="00286DAD" w:rsidRPr="00286DAD">
      <w:headerReference w:type="default" r:id="rId11"/>
      <w:footerReference w:type="default" r:id="rId12"/>
      <w:pgSz w:w="11906" w:h="16838"/>
      <w:pgMar w:top="2077" w:right="3684" w:bottom="85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007F" w14:textId="77777777" w:rsidR="0016133E" w:rsidRDefault="0016133E">
      <w:r>
        <w:separator/>
      </w:r>
    </w:p>
  </w:endnote>
  <w:endnote w:type="continuationSeparator" w:id="0">
    <w:p w14:paraId="355DF4FF" w14:textId="77777777" w:rsidR="0016133E" w:rsidRDefault="0016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B18" w14:textId="77777777" w:rsidR="00387FF6" w:rsidRPr="00632190" w:rsidRDefault="00387FF6">
    <w:pPr>
      <w:pBdr>
        <w:bottom w:val="single" w:sz="6" w:space="1" w:color="auto"/>
      </w:pBdr>
      <w:tabs>
        <w:tab w:val="left" w:pos="2880"/>
        <w:tab w:val="left" w:pos="5400"/>
        <w:tab w:val="left" w:pos="7380"/>
      </w:tabs>
      <w:ind w:right="-2378"/>
      <w:rPr>
        <w:rFonts w:ascii="Calibri" w:hAnsi="Calibri" w:cs="Calibri"/>
        <w:color w:val="000000"/>
        <w:sz w:val="24"/>
      </w:rPr>
    </w:pPr>
  </w:p>
  <w:p w14:paraId="55B2781E" w14:textId="77777777" w:rsidR="00387FF6" w:rsidRPr="00632190" w:rsidRDefault="00387FF6">
    <w:pPr>
      <w:tabs>
        <w:tab w:val="left" w:pos="2880"/>
        <w:tab w:val="left" w:pos="5400"/>
        <w:tab w:val="left" w:pos="7380"/>
      </w:tabs>
      <w:ind w:right="-2378"/>
      <w:rPr>
        <w:rFonts w:ascii="Calibri" w:hAnsi="Calibri" w:cs="Calibri"/>
        <w:color w:val="000000"/>
        <w:sz w:val="24"/>
      </w:rPr>
    </w:pPr>
  </w:p>
  <w:p w14:paraId="3AB6ECEB" w14:textId="77777777" w:rsidR="00387FF6" w:rsidRPr="00792652" w:rsidRDefault="00387FF6">
    <w:pPr>
      <w:tabs>
        <w:tab w:val="left" w:pos="3420"/>
        <w:tab w:val="left" w:pos="5400"/>
        <w:tab w:val="left" w:pos="7380"/>
      </w:tabs>
      <w:ind w:right="-2378"/>
      <w:rPr>
        <w:rFonts w:ascii="Arial" w:hAnsi="Arial" w:cs="Arial"/>
        <w:b/>
        <w:color w:val="000000"/>
        <w:sz w:val="22"/>
        <w:szCs w:val="18"/>
      </w:rPr>
    </w:pPr>
    <w:r w:rsidRPr="00792652">
      <w:rPr>
        <w:rFonts w:ascii="Arial" w:hAnsi="Arial" w:cs="Arial"/>
        <w:b/>
        <w:color w:val="000000"/>
        <w:sz w:val="22"/>
        <w:szCs w:val="18"/>
      </w:rPr>
      <w:t>Pressekontakt:</w:t>
    </w:r>
    <w:r w:rsidRPr="00792652">
      <w:rPr>
        <w:rFonts w:ascii="Arial" w:hAnsi="Arial" w:cs="Arial"/>
        <w:b/>
        <w:color w:val="000000"/>
        <w:sz w:val="22"/>
        <w:szCs w:val="18"/>
      </w:rPr>
      <w:tab/>
    </w:r>
    <w:r w:rsidRPr="00792652">
      <w:rPr>
        <w:rFonts w:ascii="Arial" w:hAnsi="Arial" w:cs="Arial"/>
        <w:color w:val="000000"/>
        <w:sz w:val="22"/>
        <w:szCs w:val="18"/>
      </w:rPr>
      <w:t>timtomtext GbR</w:t>
    </w:r>
    <w:r w:rsidRPr="00792652">
      <w:rPr>
        <w:rFonts w:ascii="Arial" w:hAnsi="Arial" w:cs="Arial"/>
        <w:color w:val="000000"/>
        <w:sz w:val="22"/>
        <w:szCs w:val="18"/>
      </w:rPr>
      <w:tab/>
    </w:r>
    <w:r w:rsidR="00B24247" w:rsidRPr="00792652">
      <w:rPr>
        <w:rFonts w:ascii="Arial" w:hAnsi="Arial" w:cs="Arial"/>
        <w:color w:val="000000"/>
        <w:sz w:val="22"/>
        <w:szCs w:val="18"/>
      </w:rPr>
      <w:t xml:space="preserve">Kerstin </w:t>
    </w:r>
    <w:r w:rsidR="00FD6C5F" w:rsidRPr="00792652">
      <w:rPr>
        <w:rFonts w:ascii="Arial" w:hAnsi="Arial" w:cs="Arial"/>
        <w:color w:val="000000"/>
        <w:sz w:val="22"/>
        <w:szCs w:val="18"/>
      </w:rPr>
      <w:t>Wieninger</w:t>
    </w:r>
  </w:p>
  <w:p w14:paraId="16ABBAEE" w14:textId="77777777" w:rsidR="00387FF6" w:rsidRPr="00792652" w:rsidRDefault="00387FF6">
    <w:pPr>
      <w:tabs>
        <w:tab w:val="left" w:pos="3420"/>
        <w:tab w:val="left" w:pos="3960"/>
        <w:tab w:val="left" w:pos="5400"/>
        <w:tab w:val="left" w:pos="7380"/>
      </w:tabs>
      <w:ind w:right="-2378"/>
      <w:rPr>
        <w:rFonts w:ascii="Arial" w:hAnsi="Arial" w:cs="Arial"/>
        <w:color w:val="000000"/>
        <w:sz w:val="22"/>
        <w:szCs w:val="18"/>
      </w:rPr>
    </w:pPr>
    <w:r w:rsidRPr="00792652">
      <w:rPr>
        <w:rFonts w:ascii="Arial" w:hAnsi="Arial" w:cs="Arial"/>
        <w:color w:val="000000"/>
        <w:sz w:val="22"/>
        <w:szCs w:val="18"/>
      </w:rPr>
      <w:tab/>
    </w:r>
    <w:proofErr w:type="spellStart"/>
    <w:r w:rsidR="00286DAD" w:rsidRPr="00792652">
      <w:rPr>
        <w:rFonts w:ascii="Arial" w:hAnsi="Arial" w:cs="Arial"/>
        <w:color w:val="000000"/>
        <w:sz w:val="22"/>
        <w:szCs w:val="18"/>
      </w:rPr>
      <w:t>Zollernstraße</w:t>
    </w:r>
    <w:proofErr w:type="spellEnd"/>
    <w:r w:rsidR="00286DAD" w:rsidRPr="00792652">
      <w:rPr>
        <w:rFonts w:ascii="Arial" w:hAnsi="Arial" w:cs="Arial"/>
        <w:color w:val="000000"/>
        <w:sz w:val="22"/>
        <w:szCs w:val="18"/>
      </w:rPr>
      <w:t xml:space="preserve"> 39</w:t>
    </w:r>
    <w:r w:rsidR="00B24247" w:rsidRPr="00792652">
      <w:rPr>
        <w:rFonts w:ascii="Arial" w:hAnsi="Arial" w:cs="Arial"/>
        <w:color w:val="000000"/>
        <w:sz w:val="22"/>
        <w:szCs w:val="18"/>
      </w:rPr>
      <w:tab/>
      <w:t>(0241) 990166-13</w:t>
    </w:r>
  </w:p>
  <w:p w14:paraId="552F01D8" w14:textId="77777777" w:rsidR="00387FF6" w:rsidRPr="00792652" w:rsidRDefault="00387FF6">
    <w:pPr>
      <w:tabs>
        <w:tab w:val="left" w:pos="-3060"/>
        <w:tab w:val="left" w:pos="3420"/>
        <w:tab w:val="left" w:pos="3960"/>
        <w:tab w:val="left" w:pos="5400"/>
        <w:tab w:val="right" w:pos="9000"/>
      </w:tabs>
      <w:ind w:right="-2378"/>
      <w:rPr>
        <w:rFonts w:ascii="Arial" w:hAnsi="Arial" w:cs="Arial"/>
        <w:color w:val="000000"/>
        <w:sz w:val="22"/>
        <w:szCs w:val="18"/>
      </w:rPr>
    </w:pPr>
    <w:r w:rsidRPr="00792652">
      <w:rPr>
        <w:rFonts w:ascii="Arial" w:hAnsi="Arial" w:cs="Arial"/>
        <w:color w:val="000000"/>
        <w:sz w:val="22"/>
        <w:szCs w:val="18"/>
      </w:rPr>
      <w:tab/>
      <w:t>520</w:t>
    </w:r>
    <w:r w:rsidR="00286DAD" w:rsidRPr="00792652">
      <w:rPr>
        <w:rFonts w:ascii="Arial" w:hAnsi="Arial" w:cs="Arial"/>
        <w:color w:val="000000"/>
        <w:sz w:val="22"/>
        <w:szCs w:val="18"/>
      </w:rPr>
      <w:t>70</w:t>
    </w:r>
    <w:r w:rsidRPr="00792652">
      <w:rPr>
        <w:rFonts w:ascii="Arial" w:hAnsi="Arial" w:cs="Arial"/>
        <w:color w:val="000000"/>
        <w:sz w:val="22"/>
        <w:szCs w:val="18"/>
      </w:rPr>
      <w:t xml:space="preserve"> Aachen </w:t>
    </w:r>
    <w:r w:rsidRPr="00792652">
      <w:rPr>
        <w:rFonts w:ascii="Arial" w:hAnsi="Arial" w:cs="Arial"/>
        <w:color w:val="000000"/>
        <w:sz w:val="22"/>
        <w:szCs w:val="18"/>
      </w:rPr>
      <w:tab/>
    </w:r>
    <w:r w:rsidR="00FD6C5F" w:rsidRPr="00792652">
      <w:rPr>
        <w:rFonts w:ascii="Arial" w:hAnsi="Arial" w:cs="Arial"/>
        <w:color w:val="000000"/>
        <w:sz w:val="22"/>
        <w:szCs w:val="18"/>
      </w:rPr>
      <w:t>kw</w:t>
    </w:r>
    <w:r w:rsidRPr="00792652">
      <w:rPr>
        <w:rFonts w:ascii="Arial" w:hAnsi="Arial" w:cs="Arial"/>
        <w:color w:val="000000"/>
        <w:sz w:val="22"/>
        <w:szCs w:val="18"/>
      </w:rPr>
      <w:t>@timtomtext.de</w:t>
    </w:r>
    <w:r w:rsidRPr="00792652">
      <w:rPr>
        <w:rFonts w:ascii="Arial" w:hAnsi="Arial" w:cs="Arial"/>
        <w:color w:val="000000"/>
        <w:sz w:val="22"/>
        <w:szCs w:val="18"/>
      </w:rPr>
      <w:tab/>
      <w:t xml:space="preserve">Seite </w:t>
    </w:r>
    <w:r w:rsidRPr="00792652">
      <w:rPr>
        <w:rStyle w:val="Seitenzahl"/>
        <w:rFonts w:ascii="Arial" w:hAnsi="Arial" w:cs="Arial"/>
        <w:color w:val="000000"/>
        <w:sz w:val="22"/>
        <w:szCs w:val="18"/>
      </w:rPr>
      <w:fldChar w:fldCharType="begin"/>
    </w:r>
    <w:r w:rsidRPr="00792652">
      <w:rPr>
        <w:rStyle w:val="Seitenzahl"/>
        <w:rFonts w:ascii="Arial" w:hAnsi="Arial" w:cs="Arial"/>
        <w:color w:val="000000"/>
        <w:sz w:val="22"/>
        <w:szCs w:val="18"/>
      </w:rPr>
      <w:instrText xml:space="preserve"> PAGE </w:instrText>
    </w:r>
    <w:r w:rsidRPr="00792652">
      <w:rPr>
        <w:rStyle w:val="Seitenzahl"/>
        <w:rFonts w:ascii="Arial" w:hAnsi="Arial" w:cs="Arial"/>
        <w:color w:val="000000"/>
        <w:sz w:val="22"/>
        <w:szCs w:val="18"/>
      </w:rPr>
      <w:fldChar w:fldCharType="separate"/>
    </w:r>
    <w:r w:rsidR="00302E80" w:rsidRPr="00792652">
      <w:rPr>
        <w:rStyle w:val="Seitenzahl"/>
        <w:rFonts w:ascii="Arial" w:hAnsi="Arial" w:cs="Arial"/>
        <w:noProof/>
        <w:color w:val="000000"/>
        <w:sz w:val="22"/>
        <w:szCs w:val="18"/>
      </w:rPr>
      <w:t>1</w:t>
    </w:r>
    <w:r w:rsidRPr="00792652">
      <w:rPr>
        <w:rStyle w:val="Seitenzahl"/>
        <w:rFonts w:ascii="Arial" w:hAnsi="Arial" w:cs="Arial"/>
        <w:color w:val="000000"/>
        <w:sz w:val="22"/>
        <w:szCs w:val="18"/>
      </w:rPr>
      <w:fldChar w:fldCharType="end"/>
    </w:r>
    <w:r w:rsidRPr="00792652">
      <w:rPr>
        <w:rStyle w:val="Seitenzahl"/>
        <w:rFonts w:ascii="Arial" w:hAnsi="Arial" w:cs="Arial"/>
        <w:color w:val="000000"/>
        <w:sz w:val="22"/>
        <w:szCs w:val="18"/>
      </w:rPr>
      <w:t>/</w:t>
    </w:r>
    <w:r w:rsidRPr="00792652">
      <w:rPr>
        <w:rStyle w:val="Seitenzahl"/>
        <w:rFonts w:ascii="Arial" w:hAnsi="Arial" w:cs="Arial"/>
        <w:color w:val="000000"/>
        <w:sz w:val="22"/>
        <w:szCs w:val="18"/>
      </w:rPr>
      <w:fldChar w:fldCharType="begin"/>
    </w:r>
    <w:r w:rsidRPr="00792652">
      <w:rPr>
        <w:rStyle w:val="Seitenzahl"/>
        <w:rFonts w:ascii="Arial" w:hAnsi="Arial" w:cs="Arial"/>
        <w:color w:val="000000"/>
        <w:sz w:val="22"/>
        <w:szCs w:val="18"/>
      </w:rPr>
      <w:instrText xml:space="preserve"> NUMPAGES </w:instrText>
    </w:r>
    <w:r w:rsidRPr="00792652">
      <w:rPr>
        <w:rStyle w:val="Seitenzahl"/>
        <w:rFonts w:ascii="Arial" w:hAnsi="Arial" w:cs="Arial"/>
        <w:color w:val="000000"/>
        <w:sz w:val="22"/>
        <w:szCs w:val="18"/>
      </w:rPr>
      <w:fldChar w:fldCharType="separate"/>
    </w:r>
    <w:r w:rsidR="00302E80" w:rsidRPr="00792652">
      <w:rPr>
        <w:rStyle w:val="Seitenzahl"/>
        <w:rFonts w:ascii="Arial" w:hAnsi="Arial" w:cs="Arial"/>
        <w:noProof/>
        <w:color w:val="000000"/>
        <w:sz w:val="22"/>
        <w:szCs w:val="18"/>
      </w:rPr>
      <w:t>1</w:t>
    </w:r>
    <w:r w:rsidRPr="00792652">
      <w:rPr>
        <w:rStyle w:val="Seitenzahl"/>
        <w:rFonts w:ascii="Arial" w:hAnsi="Arial" w:cs="Arial"/>
        <w:color w:val="000000"/>
        <w:sz w:val="2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F8D8A" w14:textId="77777777" w:rsidR="0016133E" w:rsidRDefault="0016133E">
      <w:r>
        <w:separator/>
      </w:r>
    </w:p>
  </w:footnote>
  <w:footnote w:type="continuationSeparator" w:id="0">
    <w:p w14:paraId="385B1A1D" w14:textId="77777777" w:rsidR="0016133E" w:rsidRDefault="00161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A062" w14:textId="354A89D1" w:rsidR="00356D6E" w:rsidRPr="00792652" w:rsidRDefault="00936528" w:rsidP="00356D6E">
    <w:pPr>
      <w:pStyle w:val="normaltext"/>
      <w:spacing w:before="0" w:after="0"/>
      <w:rPr>
        <w:rFonts w:ascii="Arial" w:hAnsi="Arial" w:cs="Arial"/>
        <w:sz w:val="22"/>
        <w:szCs w:val="14"/>
      </w:rPr>
    </w:pPr>
    <w:r>
      <w:rPr>
        <w:rFonts w:ascii="Arial" w:hAnsi="Arial" w:cs="Arial"/>
        <w:noProof/>
        <w:sz w:val="22"/>
        <w:szCs w:val="14"/>
      </w:rPr>
      <w:drawing>
        <wp:anchor distT="0" distB="0" distL="114300" distR="114300" simplePos="0" relativeHeight="251658240" behindDoc="0" locked="0" layoutInCell="1" allowOverlap="1" wp14:anchorId="3AB59B12" wp14:editId="5EA32EE2">
          <wp:simplePos x="0" y="0"/>
          <wp:positionH relativeFrom="column">
            <wp:posOffset>4606290</wp:posOffset>
          </wp:positionH>
          <wp:positionV relativeFrom="paragraph">
            <wp:posOffset>-145415</wp:posOffset>
          </wp:positionV>
          <wp:extent cx="1678305" cy="695325"/>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D6E" w:rsidRPr="00792652">
      <w:rPr>
        <w:rFonts w:ascii="Arial" w:hAnsi="Arial" w:cs="Arial"/>
        <w:sz w:val="22"/>
        <w:szCs w:val="14"/>
      </w:rPr>
      <w:t>BCT Deutschland GmbH</w:t>
    </w:r>
  </w:p>
  <w:p w14:paraId="44F08A6C" w14:textId="77777777" w:rsidR="005F7662" w:rsidRPr="00792652" w:rsidRDefault="005F7662" w:rsidP="005F7662">
    <w:pPr>
      <w:pStyle w:val="normaltext"/>
      <w:spacing w:before="0" w:beforeAutospacing="0" w:after="0" w:afterAutospacing="0"/>
      <w:rPr>
        <w:rFonts w:ascii="Arial" w:hAnsi="Arial" w:cs="Arial"/>
        <w:color w:val="auto"/>
        <w:sz w:val="22"/>
        <w:szCs w:val="18"/>
      </w:rPr>
    </w:pPr>
    <w:r w:rsidRPr="00792652">
      <w:rPr>
        <w:rFonts w:ascii="Arial" w:hAnsi="Arial" w:cs="Arial"/>
        <w:color w:val="auto"/>
        <w:sz w:val="22"/>
        <w:szCs w:val="18"/>
      </w:rPr>
      <w:t>c/o digitalHUB Aachen e. V.</w:t>
    </w:r>
  </w:p>
  <w:p w14:paraId="5AFB1B43" w14:textId="77777777" w:rsidR="005F7662" w:rsidRPr="00792652" w:rsidRDefault="005F7662" w:rsidP="005F7662">
    <w:pPr>
      <w:pStyle w:val="normaltext"/>
      <w:spacing w:before="0" w:beforeAutospacing="0" w:after="0" w:afterAutospacing="0"/>
      <w:rPr>
        <w:rFonts w:ascii="Arial" w:hAnsi="Arial" w:cs="Arial"/>
        <w:color w:val="auto"/>
        <w:sz w:val="22"/>
        <w:szCs w:val="18"/>
      </w:rPr>
    </w:pPr>
    <w:r w:rsidRPr="00792652">
      <w:rPr>
        <w:rFonts w:ascii="Arial" w:hAnsi="Arial" w:cs="Arial"/>
        <w:color w:val="auto"/>
        <w:sz w:val="22"/>
        <w:szCs w:val="18"/>
      </w:rPr>
      <w:t>Jülicher Straße 72a</w:t>
    </w:r>
  </w:p>
  <w:p w14:paraId="6E51C4DC" w14:textId="77777777" w:rsidR="00387FF6" w:rsidRPr="00792652" w:rsidRDefault="005F7662" w:rsidP="005F7662">
    <w:pPr>
      <w:pStyle w:val="Kopfzeile"/>
      <w:rPr>
        <w:rFonts w:ascii="Arial" w:hAnsi="Arial" w:cs="Arial"/>
        <w:sz w:val="22"/>
        <w:szCs w:val="18"/>
      </w:rPr>
    </w:pPr>
    <w:r w:rsidRPr="00792652">
      <w:rPr>
        <w:rFonts w:ascii="Arial" w:hAnsi="Arial" w:cs="Arial"/>
        <w:sz w:val="22"/>
        <w:szCs w:val="18"/>
      </w:rPr>
      <w:t>52070 Aachen</w:t>
    </w:r>
  </w:p>
  <w:p w14:paraId="51FA1EDC" w14:textId="77777777" w:rsidR="005F7662" w:rsidRPr="00632190" w:rsidRDefault="005F7662" w:rsidP="005F7662">
    <w:pPr>
      <w:pStyle w:val="Kopfzeile"/>
      <w:spacing w:after="120"/>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EAC"/>
    <w:multiLevelType w:val="multilevel"/>
    <w:tmpl w:val="38D2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21AEA"/>
    <w:multiLevelType w:val="singleLevel"/>
    <w:tmpl w:val="5B5E7E14"/>
    <w:lvl w:ilvl="0">
      <w:numFmt w:val="bullet"/>
      <w:lvlText w:val="-"/>
      <w:lvlJc w:val="left"/>
      <w:pPr>
        <w:tabs>
          <w:tab w:val="num" w:pos="360"/>
        </w:tabs>
        <w:ind w:left="360" w:hanging="360"/>
      </w:pPr>
      <w:rPr>
        <w:rFonts w:hint="default"/>
      </w:rPr>
    </w:lvl>
  </w:abstractNum>
  <w:abstractNum w:abstractNumId="2" w15:restartNumberingAfterBreak="0">
    <w:nsid w:val="2CFC7653"/>
    <w:multiLevelType w:val="singleLevel"/>
    <w:tmpl w:val="5100D4FC"/>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BE30D1E"/>
    <w:multiLevelType w:val="multilevel"/>
    <w:tmpl w:val="F5AA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20D38"/>
    <w:multiLevelType w:val="multilevel"/>
    <w:tmpl w:val="9FF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535D0"/>
    <w:multiLevelType w:val="hybridMultilevel"/>
    <w:tmpl w:val="5D96E112"/>
    <w:lvl w:ilvl="0" w:tplc="858247F8">
      <w:numFmt w:val="bullet"/>
      <w:lvlText w:val=""/>
      <w:lvlJc w:val="left"/>
      <w:pPr>
        <w:tabs>
          <w:tab w:val="num" w:pos="540"/>
        </w:tabs>
        <w:ind w:left="540"/>
      </w:pPr>
      <w:rPr>
        <w:rFonts w:ascii="Symbol" w:hAnsi="Symbol" w:hint="default"/>
        <w:color w:val="auto"/>
      </w:rPr>
    </w:lvl>
    <w:lvl w:ilvl="1" w:tplc="72C4242C" w:tentative="1">
      <w:start w:val="1"/>
      <w:numFmt w:val="bullet"/>
      <w:lvlText w:val="o"/>
      <w:lvlJc w:val="left"/>
      <w:pPr>
        <w:tabs>
          <w:tab w:val="num" w:pos="1440"/>
        </w:tabs>
        <w:ind w:left="1440" w:hanging="360"/>
      </w:pPr>
      <w:rPr>
        <w:rFonts w:ascii="Courier New" w:hAnsi="Courier New" w:hint="default"/>
      </w:rPr>
    </w:lvl>
    <w:lvl w:ilvl="2" w:tplc="0D76BDD0" w:tentative="1">
      <w:start w:val="1"/>
      <w:numFmt w:val="bullet"/>
      <w:lvlText w:val=""/>
      <w:lvlJc w:val="left"/>
      <w:pPr>
        <w:tabs>
          <w:tab w:val="num" w:pos="2160"/>
        </w:tabs>
        <w:ind w:left="2160" w:hanging="360"/>
      </w:pPr>
      <w:rPr>
        <w:rFonts w:ascii="Wingdings" w:hAnsi="Wingdings" w:hint="default"/>
      </w:rPr>
    </w:lvl>
    <w:lvl w:ilvl="3" w:tplc="8138DA52" w:tentative="1">
      <w:start w:val="1"/>
      <w:numFmt w:val="bullet"/>
      <w:lvlText w:val=""/>
      <w:lvlJc w:val="left"/>
      <w:pPr>
        <w:tabs>
          <w:tab w:val="num" w:pos="2880"/>
        </w:tabs>
        <w:ind w:left="2880" w:hanging="360"/>
      </w:pPr>
      <w:rPr>
        <w:rFonts w:ascii="Symbol" w:hAnsi="Symbol" w:hint="default"/>
      </w:rPr>
    </w:lvl>
    <w:lvl w:ilvl="4" w:tplc="279E5C94" w:tentative="1">
      <w:start w:val="1"/>
      <w:numFmt w:val="bullet"/>
      <w:lvlText w:val="o"/>
      <w:lvlJc w:val="left"/>
      <w:pPr>
        <w:tabs>
          <w:tab w:val="num" w:pos="3600"/>
        </w:tabs>
        <w:ind w:left="3600" w:hanging="360"/>
      </w:pPr>
      <w:rPr>
        <w:rFonts w:ascii="Courier New" w:hAnsi="Courier New" w:hint="default"/>
      </w:rPr>
    </w:lvl>
    <w:lvl w:ilvl="5" w:tplc="062E85B6" w:tentative="1">
      <w:start w:val="1"/>
      <w:numFmt w:val="bullet"/>
      <w:lvlText w:val=""/>
      <w:lvlJc w:val="left"/>
      <w:pPr>
        <w:tabs>
          <w:tab w:val="num" w:pos="4320"/>
        </w:tabs>
        <w:ind w:left="4320" w:hanging="360"/>
      </w:pPr>
      <w:rPr>
        <w:rFonts w:ascii="Wingdings" w:hAnsi="Wingdings" w:hint="default"/>
      </w:rPr>
    </w:lvl>
    <w:lvl w:ilvl="6" w:tplc="06A2F2E4" w:tentative="1">
      <w:start w:val="1"/>
      <w:numFmt w:val="bullet"/>
      <w:lvlText w:val=""/>
      <w:lvlJc w:val="left"/>
      <w:pPr>
        <w:tabs>
          <w:tab w:val="num" w:pos="5040"/>
        </w:tabs>
        <w:ind w:left="5040" w:hanging="360"/>
      </w:pPr>
      <w:rPr>
        <w:rFonts w:ascii="Symbol" w:hAnsi="Symbol" w:hint="default"/>
      </w:rPr>
    </w:lvl>
    <w:lvl w:ilvl="7" w:tplc="A0D6A850" w:tentative="1">
      <w:start w:val="1"/>
      <w:numFmt w:val="bullet"/>
      <w:lvlText w:val="o"/>
      <w:lvlJc w:val="left"/>
      <w:pPr>
        <w:tabs>
          <w:tab w:val="num" w:pos="5760"/>
        </w:tabs>
        <w:ind w:left="5760" w:hanging="360"/>
      </w:pPr>
      <w:rPr>
        <w:rFonts w:ascii="Courier New" w:hAnsi="Courier New" w:hint="default"/>
      </w:rPr>
    </w:lvl>
    <w:lvl w:ilvl="8" w:tplc="AB02D6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53757"/>
    <w:multiLevelType w:val="multilevel"/>
    <w:tmpl w:val="92E033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DB"/>
    <w:rsid w:val="00000920"/>
    <w:rsid w:val="00032666"/>
    <w:rsid w:val="00032D66"/>
    <w:rsid w:val="00036E5A"/>
    <w:rsid w:val="0004383B"/>
    <w:rsid w:val="00074305"/>
    <w:rsid w:val="000855EC"/>
    <w:rsid w:val="00097201"/>
    <w:rsid w:val="000B0B46"/>
    <w:rsid w:val="00114215"/>
    <w:rsid w:val="001161F2"/>
    <w:rsid w:val="00123374"/>
    <w:rsid w:val="0012370D"/>
    <w:rsid w:val="00130ADB"/>
    <w:rsid w:val="001408BF"/>
    <w:rsid w:val="00151D7B"/>
    <w:rsid w:val="0016133E"/>
    <w:rsid w:val="001614BD"/>
    <w:rsid w:val="00165C8E"/>
    <w:rsid w:val="00167E3A"/>
    <w:rsid w:val="00174CCB"/>
    <w:rsid w:val="001A6E5A"/>
    <w:rsid w:val="001B03CE"/>
    <w:rsid w:val="001B18F3"/>
    <w:rsid w:val="001C2004"/>
    <w:rsid w:val="001E2878"/>
    <w:rsid w:val="001E6ABD"/>
    <w:rsid w:val="001E7BA6"/>
    <w:rsid w:val="001F1EB7"/>
    <w:rsid w:val="001F5556"/>
    <w:rsid w:val="00211833"/>
    <w:rsid w:val="0021657E"/>
    <w:rsid w:val="00232A2D"/>
    <w:rsid w:val="002346E9"/>
    <w:rsid w:val="00281792"/>
    <w:rsid w:val="00286DAD"/>
    <w:rsid w:val="00290027"/>
    <w:rsid w:val="002A0A36"/>
    <w:rsid w:val="002B5031"/>
    <w:rsid w:val="002B6324"/>
    <w:rsid w:val="002D4BB4"/>
    <w:rsid w:val="002D7829"/>
    <w:rsid w:val="002F2142"/>
    <w:rsid w:val="00302E80"/>
    <w:rsid w:val="00311CDF"/>
    <w:rsid w:val="00320C54"/>
    <w:rsid w:val="00324F41"/>
    <w:rsid w:val="00325AC7"/>
    <w:rsid w:val="0033140B"/>
    <w:rsid w:val="0033416B"/>
    <w:rsid w:val="00335A0E"/>
    <w:rsid w:val="003431F4"/>
    <w:rsid w:val="003471B4"/>
    <w:rsid w:val="00356D6E"/>
    <w:rsid w:val="00377460"/>
    <w:rsid w:val="0038019D"/>
    <w:rsid w:val="003839DF"/>
    <w:rsid w:val="003875D8"/>
    <w:rsid w:val="00387FF6"/>
    <w:rsid w:val="003A1D12"/>
    <w:rsid w:val="003B7F39"/>
    <w:rsid w:val="003D1356"/>
    <w:rsid w:val="003D437A"/>
    <w:rsid w:val="003F3A3F"/>
    <w:rsid w:val="003F3AE4"/>
    <w:rsid w:val="00402F2C"/>
    <w:rsid w:val="00402F3C"/>
    <w:rsid w:val="0041260D"/>
    <w:rsid w:val="004305A7"/>
    <w:rsid w:val="00452F17"/>
    <w:rsid w:val="00456469"/>
    <w:rsid w:val="004571D4"/>
    <w:rsid w:val="004704A0"/>
    <w:rsid w:val="00472350"/>
    <w:rsid w:val="00485E4E"/>
    <w:rsid w:val="004D11F8"/>
    <w:rsid w:val="004D2424"/>
    <w:rsid w:val="004D499C"/>
    <w:rsid w:val="004D6D44"/>
    <w:rsid w:val="004E1A55"/>
    <w:rsid w:val="004F4E93"/>
    <w:rsid w:val="00503083"/>
    <w:rsid w:val="005156EF"/>
    <w:rsid w:val="00515E3C"/>
    <w:rsid w:val="00525894"/>
    <w:rsid w:val="005321FA"/>
    <w:rsid w:val="00532EB7"/>
    <w:rsid w:val="00536EA3"/>
    <w:rsid w:val="00545481"/>
    <w:rsid w:val="00557FDC"/>
    <w:rsid w:val="0057130F"/>
    <w:rsid w:val="005810DD"/>
    <w:rsid w:val="00585419"/>
    <w:rsid w:val="0059324E"/>
    <w:rsid w:val="005C1B10"/>
    <w:rsid w:val="005C2250"/>
    <w:rsid w:val="005D3978"/>
    <w:rsid w:val="005F2F19"/>
    <w:rsid w:val="005F4EDA"/>
    <w:rsid w:val="005F505C"/>
    <w:rsid w:val="005F6A9D"/>
    <w:rsid w:val="005F7662"/>
    <w:rsid w:val="00600BF6"/>
    <w:rsid w:val="0062465C"/>
    <w:rsid w:val="00632190"/>
    <w:rsid w:val="00642498"/>
    <w:rsid w:val="0065008B"/>
    <w:rsid w:val="0065287C"/>
    <w:rsid w:val="006578DF"/>
    <w:rsid w:val="00665AD7"/>
    <w:rsid w:val="00666444"/>
    <w:rsid w:val="00673696"/>
    <w:rsid w:val="00686665"/>
    <w:rsid w:val="006A5F7F"/>
    <w:rsid w:val="006E5598"/>
    <w:rsid w:val="006E618A"/>
    <w:rsid w:val="00706A3C"/>
    <w:rsid w:val="00710478"/>
    <w:rsid w:val="00710D87"/>
    <w:rsid w:val="00722CEC"/>
    <w:rsid w:val="00764867"/>
    <w:rsid w:val="007702BA"/>
    <w:rsid w:val="00774F8A"/>
    <w:rsid w:val="00782980"/>
    <w:rsid w:val="00784AD2"/>
    <w:rsid w:val="00784F26"/>
    <w:rsid w:val="007867CB"/>
    <w:rsid w:val="00791412"/>
    <w:rsid w:val="00792652"/>
    <w:rsid w:val="007929A1"/>
    <w:rsid w:val="007C1BD5"/>
    <w:rsid w:val="007F2DCD"/>
    <w:rsid w:val="00813D0E"/>
    <w:rsid w:val="00820A4B"/>
    <w:rsid w:val="008364AA"/>
    <w:rsid w:val="0084686B"/>
    <w:rsid w:val="008520F6"/>
    <w:rsid w:val="008663A8"/>
    <w:rsid w:val="00884A79"/>
    <w:rsid w:val="00894CB0"/>
    <w:rsid w:val="008A4312"/>
    <w:rsid w:val="008B599E"/>
    <w:rsid w:val="008E0B1D"/>
    <w:rsid w:val="008E5BC7"/>
    <w:rsid w:val="008E7BCA"/>
    <w:rsid w:val="00904181"/>
    <w:rsid w:val="00936528"/>
    <w:rsid w:val="00937EBE"/>
    <w:rsid w:val="00942CD9"/>
    <w:rsid w:val="00953CA3"/>
    <w:rsid w:val="0096094D"/>
    <w:rsid w:val="00963502"/>
    <w:rsid w:val="009803F8"/>
    <w:rsid w:val="0098489E"/>
    <w:rsid w:val="009A5E53"/>
    <w:rsid w:val="009A773B"/>
    <w:rsid w:val="009C2929"/>
    <w:rsid w:val="009D4361"/>
    <w:rsid w:val="009E24FB"/>
    <w:rsid w:val="009F1B84"/>
    <w:rsid w:val="00A10E88"/>
    <w:rsid w:val="00A17B9D"/>
    <w:rsid w:val="00A21780"/>
    <w:rsid w:val="00A339BB"/>
    <w:rsid w:val="00A514C1"/>
    <w:rsid w:val="00A97073"/>
    <w:rsid w:val="00AC7B66"/>
    <w:rsid w:val="00AE4E40"/>
    <w:rsid w:val="00B015C8"/>
    <w:rsid w:val="00B01C1A"/>
    <w:rsid w:val="00B2189F"/>
    <w:rsid w:val="00B24247"/>
    <w:rsid w:val="00B34E8D"/>
    <w:rsid w:val="00B479E5"/>
    <w:rsid w:val="00B502DE"/>
    <w:rsid w:val="00B52285"/>
    <w:rsid w:val="00B66588"/>
    <w:rsid w:val="00BB17A4"/>
    <w:rsid w:val="00BB4247"/>
    <w:rsid w:val="00BB4B5A"/>
    <w:rsid w:val="00BC4F76"/>
    <w:rsid w:val="00BD5887"/>
    <w:rsid w:val="00BD6E02"/>
    <w:rsid w:val="00BE4E4A"/>
    <w:rsid w:val="00BF7B55"/>
    <w:rsid w:val="00C064FD"/>
    <w:rsid w:val="00C15E51"/>
    <w:rsid w:val="00C24392"/>
    <w:rsid w:val="00C603D9"/>
    <w:rsid w:val="00C60C43"/>
    <w:rsid w:val="00C612CA"/>
    <w:rsid w:val="00C63546"/>
    <w:rsid w:val="00C835BA"/>
    <w:rsid w:val="00C95ABE"/>
    <w:rsid w:val="00CB0001"/>
    <w:rsid w:val="00CB090D"/>
    <w:rsid w:val="00CB39FA"/>
    <w:rsid w:val="00CB63CC"/>
    <w:rsid w:val="00CC1A73"/>
    <w:rsid w:val="00CD010F"/>
    <w:rsid w:val="00CD2912"/>
    <w:rsid w:val="00CD3992"/>
    <w:rsid w:val="00CD7DB2"/>
    <w:rsid w:val="00D01DD9"/>
    <w:rsid w:val="00D330FE"/>
    <w:rsid w:val="00D62EA0"/>
    <w:rsid w:val="00D664AA"/>
    <w:rsid w:val="00D71F96"/>
    <w:rsid w:val="00D834BA"/>
    <w:rsid w:val="00D90176"/>
    <w:rsid w:val="00D96511"/>
    <w:rsid w:val="00DC31B4"/>
    <w:rsid w:val="00DC7B35"/>
    <w:rsid w:val="00DD6756"/>
    <w:rsid w:val="00DE60E5"/>
    <w:rsid w:val="00DE6A39"/>
    <w:rsid w:val="00DF028E"/>
    <w:rsid w:val="00DF37B6"/>
    <w:rsid w:val="00E02D54"/>
    <w:rsid w:val="00E14F53"/>
    <w:rsid w:val="00E334C5"/>
    <w:rsid w:val="00E75B38"/>
    <w:rsid w:val="00E80230"/>
    <w:rsid w:val="00E852D3"/>
    <w:rsid w:val="00E92425"/>
    <w:rsid w:val="00E9746A"/>
    <w:rsid w:val="00EA260C"/>
    <w:rsid w:val="00EA37D4"/>
    <w:rsid w:val="00EA3E20"/>
    <w:rsid w:val="00EA57CF"/>
    <w:rsid w:val="00EB06E2"/>
    <w:rsid w:val="00EB225D"/>
    <w:rsid w:val="00EC1D62"/>
    <w:rsid w:val="00ED39BE"/>
    <w:rsid w:val="00ED5908"/>
    <w:rsid w:val="00EF13AE"/>
    <w:rsid w:val="00EF3D4A"/>
    <w:rsid w:val="00EF5D34"/>
    <w:rsid w:val="00F039B0"/>
    <w:rsid w:val="00F11C81"/>
    <w:rsid w:val="00F17B64"/>
    <w:rsid w:val="00F27C29"/>
    <w:rsid w:val="00F344AD"/>
    <w:rsid w:val="00F35B47"/>
    <w:rsid w:val="00F665E7"/>
    <w:rsid w:val="00F6740A"/>
    <w:rsid w:val="00F7523E"/>
    <w:rsid w:val="00F81CD8"/>
    <w:rsid w:val="00F826E0"/>
    <w:rsid w:val="00F93629"/>
    <w:rsid w:val="00F9727E"/>
    <w:rsid w:val="00FC3601"/>
    <w:rsid w:val="00FD010C"/>
    <w:rsid w:val="00FD6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9CCCD5"/>
  <w15:chartTrackingRefBased/>
  <w15:docId w15:val="{1B671BE3-0820-4777-86A6-F8FB61B3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Narrow" w:hAnsi="Arial Narrow"/>
      <w:sz w:val="24"/>
    </w:rPr>
  </w:style>
  <w:style w:type="paragraph" w:styleId="berschrift2">
    <w:name w:val="heading 2"/>
    <w:basedOn w:val="Standard"/>
    <w:next w:val="Standard"/>
    <w:qFormat/>
    <w:pPr>
      <w:keepNext/>
      <w:outlineLvl w:val="1"/>
    </w:pPr>
    <w:rPr>
      <w:rFonts w:ascii="Arial Narrow" w:hAnsi="Arial Narrow"/>
      <w:b/>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rFonts w:cs="Times New Roman"/>
      <w:color w:val="0000FF"/>
      <w:u w:val="single"/>
    </w:rPr>
  </w:style>
  <w:style w:type="paragraph" w:styleId="Textkrper">
    <w:name w:val="Body Text"/>
    <w:basedOn w:val="Standard"/>
    <w:semiHidden/>
    <w:rPr>
      <w:rFonts w:ascii="Arial Narrow" w:hAnsi="Arial Narrow"/>
      <w:sz w:val="24"/>
    </w:rPr>
  </w:style>
  <w:style w:type="paragraph" w:styleId="StandardWeb">
    <w:name w:val="Normal (Web)"/>
    <w:basedOn w:val="Standard"/>
    <w:pPr>
      <w:spacing w:before="100" w:beforeAutospacing="1" w:after="100" w:afterAutospacing="1"/>
    </w:pPr>
    <w:rPr>
      <w:color w:val="000000"/>
      <w:sz w:val="24"/>
      <w:szCs w:val="24"/>
    </w:rPr>
  </w:style>
  <w:style w:type="character" w:styleId="Fett">
    <w:name w:val="Strong"/>
    <w:qFormat/>
    <w:rPr>
      <w:rFonts w:cs="Times New Roman"/>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Arial Narrow"/>
      <w:sz w:val="16"/>
      <w:szCs w:val="16"/>
    </w:rPr>
  </w:style>
  <w:style w:type="character" w:styleId="Kommentarzeichen">
    <w:name w:val="annotation reference"/>
    <w:semiHidden/>
    <w:rPr>
      <w:rFonts w:cs="Times New Roman"/>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Seitenzahl">
    <w:name w:val="page number"/>
    <w:semiHidden/>
    <w:rPr>
      <w:rFonts w:cs="Times New Roman"/>
    </w:rPr>
  </w:style>
  <w:style w:type="paragraph" w:customStyle="1" w:styleId="normaltext">
    <w:name w:val="normaltext"/>
    <w:basedOn w:val="Standard"/>
    <w:pPr>
      <w:spacing w:before="100" w:beforeAutospacing="1" w:after="100" w:afterAutospacing="1" w:line="255" w:lineRule="atLeast"/>
    </w:pPr>
    <w:rPr>
      <w:color w:val="000000"/>
      <w:sz w:val="17"/>
      <w:szCs w:val="17"/>
    </w:rPr>
  </w:style>
  <w:style w:type="character" w:customStyle="1" w:styleId="BesuchterHyperlink">
    <w:name w:val="BesuchterHyperlink"/>
    <w:semiHidden/>
    <w:rPr>
      <w:rFonts w:cs="Times New Roman"/>
      <w:color w:val="800080"/>
      <w:u w:val="single"/>
    </w:rPr>
  </w:style>
  <w:style w:type="character" w:customStyle="1" w:styleId="text">
    <w:name w:val="text"/>
    <w:rPr>
      <w:rFonts w:cs="Times New Roman"/>
    </w:rPr>
  </w:style>
  <w:style w:type="paragraph" w:styleId="Textkrper2">
    <w:name w:val="Body Text 2"/>
    <w:basedOn w:val="Standard"/>
    <w:semiHidden/>
    <w:rPr>
      <w:rFonts w:ascii="Arial Narrow" w:hAnsi="Arial Narrow"/>
      <w:color w:val="FF0000"/>
      <w:sz w:val="24"/>
    </w:rPr>
  </w:style>
  <w:style w:type="paragraph" w:styleId="Textkrper3">
    <w:name w:val="Body Text 3"/>
    <w:basedOn w:val="Standard"/>
    <w:semiHidden/>
    <w:rPr>
      <w:rFonts w:ascii="Arial Narrow" w:hAnsi="Arial Narrow"/>
      <w:i/>
      <w:color w:val="FFFF00"/>
      <w:sz w:val="24"/>
    </w:rPr>
  </w:style>
  <w:style w:type="paragraph" w:customStyle="1" w:styleId="berarbeitung1">
    <w:name w:val="Überarbeitung1"/>
    <w:hidden/>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2828">
      <w:bodyDiv w:val="1"/>
      <w:marLeft w:val="0"/>
      <w:marRight w:val="0"/>
      <w:marTop w:val="0"/>
      <w:marBottom w:val="0"/>
      <w:divBdr>
        <w:top w:val="none" w:sz="0" w:space="0" w:color="auto"/>
        <w:left w:val="none" w:sz="0" w:space="0" w:color="auto"/>
        <w:bottom w:val="none" w:sz="0" w:space="0" w:color="auto"/>
        <w:right w:val="none" w:sz="0" w:space="0" w:color="auto"/>
      </w:divBdr>
    </w:div>
    <w:div w:id="680279014">
      <w:bodyDiv w:val="1"/>
      <w:marLeft w:val="0"/>
      <w:marRight w:val="0"/>
      <w:marTop w:val="0"/>
      <w:marBottom w:val="0"/>
      <w:divBdr>
        <w:top w:val="none" w:sz="0" w:space="0" w:color="auto"/>
        <w:left w:val="none" w:sz="0" w:space="0" w:color="auto"/>
        <w:bottom w:val="none" w:sz="0" w:space="0" w:color="auto"/>
        <w:right w:val="none" w:sz="0" w:space="0" w:color="auto"/>
      </w:divBdr>
      <w:divsChild>
        <w:div w:id="149491193">
          <w:marLeft w:val="0"/>
          <w:marRight w:val="0"/>
          <w:marTop w:val="0"/>
          <w:marBottom w:val="0"/>
          <w:divBdr>
            <w:top w:val="none" w:sz="0" w:space="0" w:color="auto"/>
            <w:left w:val="none" w:sz="0" w:space="0" w:color="auto"/>
            <w:bottom w:val="none" w:sz="0" w:space="0" w:color="auto"/>
            <w:right w:val="none" w:sz="0" w:space="0" w:color="auto"/>
          </w:divBdr>
          <w:divsChild>
            <w:div w:id="1208645227">
              <w:marLeft w:val="0"/>
              <w:marRight w:val="0"/>
              <w:marTop w:val="0"/>
              <w:marBottom w:val="0"/>
              <w:divBdr>
                <w:top w:val="none" w:sz="0" w:space="0" w:color="auto"/>
                <w:left w:val="none" w:sz="0" w:space="0" w:color="auto"/>
                <w:bottom w:val="none" w:sz="0" w:space="0" w:color="auto"/>
                <w:right w:val="none" w:sz="0" w:space="0" w:color="auto"/>
              </w:divBdr>
            </w:div>
          </w:divsChild>
        </w:div>
        <w:div w:id="1854957138">
          <w:marLeft w:val="0"/>
          <w:marRight w:val="0"/>
          <w:marTop w:val="0"/>
          <w:marBottom w:val="0"/>
          <w:divBdr>
            <w:top w:val="none" w:sz="0" w:space="0" w:color="auto"/>
            <w:left w:val="none" w:sz="0" w:space="0" w:color="auto"/>
            <w:bottom w:val="none" w:sz="0" w:space="0" w:color="auto"/>
            <w:right w:val="none" w:sz="0" w:space="0" w:color="auto"/>
          </w:divBdr>
        </w:div>
      </w:divsChild>
    </w:div>
    <w:div w:id="832335259">
      <w:bodyDiv w:val="1"/>
      <w:marLeft w:val="0"/>
      <w:marRight w:val="0"/>
      <w:marTop w:val="0"/>
      <w:marBottom w:val="0"/>
      <w:divBdr>
        <w:top w:val="none" w:sz="0" w:space="0" w:color="auto"/>
        <w:left w:val="none" w:sz="0" w:space="0" w:color="auto"/>
        <w:bottom w:val="none" w:sz="0" w:space="0" w:color="auto"/>
        <w:right w:val="none" w:sz="0" w:space="0" w:color="auto"/>
      </w:divBdr>
      <w:divsChild>
        <w:div w:id="870000904">
          <w:marLeft w:val="0"/>
          <w:marRight w:val="0"/>
          <w:marTop w:val="0"/>
          <w:marBottom w:val="0"/>
          <w:divBdr>
            <w:top w:val="none" w:sz="0" w:space="0" w:color="auto"/>
            <w:left w:val="none" w:sz="0" w:space="0" w:color="auto"/>
            <w:bottom w:val="none" w:sz="0" w:space="0" w:color="auto"/>
            <w:right w:val="none" w:sz="0" w:space="0" w:color="auto"/>
          </w:divBdr>
          <w:divsChild>
            <w:div w:id="166294095">
              <w:marLeft w:val="0"/>
              <w:marRight w:val="0"/>
              <w:marTop w:val="0"/>
              <w:marBottom w:val="0"/>
              <w:divBdr>
                <w:top w:val="none" w:sz="0" w:space="0" w:color="auto"/>
                <w:left w:val="none" w:sz="0" w:space="0" w:color="auto"/>
                <w:bottom w:val="none" w:sz="0" w:space="0" w:color="auto"/>
                <w:right w:val="none" w:sz="0" w:space="0" w:color="auto"/>
              </w:divBdr>
            </w:div>
            <w:div w:id="290597813">
              <w:marLeft w:val="0"/>
              <w:marRight w:val="0"/>
              <w:marTop w:val="0"/>
              <w:marBottom w:val="0"/>
              <w:divBdr>
                <w:top w:val="none" w:sz="0" w:space="0" w:color="auto"/>
                <w:left w:val="none" w:sz="0" w:space="0" w:color="auto"/>
                <w:bottom w:val="none" w:sz="0" w:space="0" w:color="auto"/>
                <w:right w:val="none" w:sz="0" w:space="0" w:color="auto"/>
              </w:divBdr>
            </w:div>
            <w:div w:id="315572376">
              <w:marLeft w:val="0"/>
              <w:marRight w:val="0"/>
              <w:marTop w:val="0"/>
              <w:marBottom w:val="0"/>
              <w:divBdr>
                <w:top w:val="none" w:sz="0" w:space="0" w:color="auto"/>
                <w:left w:val="none" w:sz="0" w:space="0" w:color="auto"/>
                <w:bottom w:val="none" w:sz="0" w:space="0" w:color="auto"/>
                <w:right w:val="none" w:sz="0" w:space="0" w:color="auto"/>
              </w:divBdr>
            </w:div>
            <w:div w:id="740371660">
              <w:marLeft w:val="0"/>
              <w:marRight w:val="0"/>
              <w:marTop w:val="0"/>
              <w:marBottom w:val="0"/>
              <w:divBdr>
                <w:top w:val="none" w:sz="0" w:space="0" w:color="auto"/>
                <w:left w:val="none" w:sz="0" w:space="0" w:color="auto"/>
                <w:bottom w:val="none" w:sz="0" w:space="0" w:color="auto"/>
                <w:right w:val="none" w:sz="0" w:space="0" w:color="auto"/>
              </w:divBdr>
            </w:div>
            <w:div w:id="866674568">
              <w:marLeft w:val="0"/>
              <w:marRight w:val="0"/>
              <w:marTop w:val="0"/>
              <w:marBottom w:val="0"/>
              <w:divBdr>
                <w:top w:val="none" w:sz="0" w:space="0" w:color="auto"/>
                <w:left w:val="none" w:sz="0" w:space="0" w:color="auto"/>
                <w:bottom w:val="none" w:sz="0" w:space="0" w:color="auto"/>
                <w:right w:val="none" w:sz="0" w:space="0" w:color="auto"/>
              </w:divBdr>
            </w:div>
            <w:div w:id="929196755">
              <w:marLeft w:val="0"/>
              <w:marRight w:val="0"/>
              <w:marTop w:val="0"/>
              <w:marBottom w:val="0"/>
              <w:divBdr>
                <w:top w:val="none" w:sz="0" w:space="0" w:color="auto"/>
                <w:left w:val="none" w:sz="0" w:space="0" w:color="auto"/>
                <w:bottom w:val="none" w:sz="0" w:space="0" w:color="auto"/>
                <w:right w:val="none" w:sz="0" w:space="0" w:color="auto"/>
              </w:divBdr>
            </w:div>
            <w:div w:id="999694397">
              <w:marLeft w:val="0"/>
              <w:marRight w:val="0"/>
              <w:marTop w:val="0"/>
              <w:marBottom w:val="0"/>
              <w:divBdr>
                <w:top w:val="none" w:sz="0" w:space="0" w:color="auto"/>
                <w:left w:val="none" w:sz="0" w:space="0" w:color="auto"/>
                <w:bottom w:val="none" w:sz="0" w:space="0" w:color="auto"/>
                <w:right w:val="none" w:sz="0" w:space="0" w:color="auto"/>
              </w:divBdr>
            </w:div>
            <w:div w:id="1015616573">
              <w:marLeft w:val="0"/>
              <w:marRight w:val="0"/>
              <w:marTop w:val="0"/>
              <w:marBottom w:val="0"/>
              <w:divBdr>
                <w:top w:val="none" w:sz="0" w:space="0" w:color="auto"/>
                <w:left w:val="none" w:sz="0" w:space="0" w:color="auto"/>
                <w:bottom w:val="none" w:sz="0" w:space="0" w:color="auto"/>
                <w:right w:val="none" w:sz="0" w:space="0" w:color="auto"/>
              </w:divBdr>
            </w:div>
            <w:div w:id="1075322652">
              <w:marLeft w:val="0"/>
              <w:marRight w:val="0"/>
              <w:marTop w:val="0"/>
              <w:marBottom w:val="0"/>
              <w:divBdr>
                <w:top w:val="none" w:sz="0" w:space="0" w:color="auto"/>
                <w:left w:val="none" w:sz="0" w:space="0" w:color="auto"/>
                <w:bottom w:val="none" w:sz="0" w:space="0" w:color="auto"/>
                <w:right w:val="none" w:sz="0" w:space="0" w:color="auto"/>
              </w:divBdr>
            </w:div>
            <w:div w:id="1225606430">
              <w:marLeft w:val="0"/>
              <w:marRight w:val="0"/>
              <w:marTop w:val="0"/>
              <w:marBottom w:val="0"/>
              <w:divBdr>
                <w:top w:val="none" w:sz="0" w:space="0" w:color="auto"/>
                <w:left w:val="none" w:sz="0" w:space="0" w:color="auto"/>
                <w:bottom w:val="none" w:sz="0" w:space="0" w:color="auto"/>
                <w:right w:val="none" w:sz="0" w:space="0" w:color="auto"/>
              </w:divBdr>
            </w:div>
            <w:div w:id="1232159047">
              <w:marLeft w:val="0"/>
              <w:marRight w:val="0"/>
              <w:marTop w:val="0"/>
              <w:marBottom w:val="0"/>
              <w:divBdr>
                <w:top w:val="none" w:sz="0" w:space="0" w:color="auto"/>
                <w:left w:val="none" w:sz="0" w:space="0" w:color="auto"/>
                <w:bottom w:val="none" w:sz="0" w:space="0" w:color="auto"/>
                <w:right w:val="none" w:sz="0" w:space="0" w:color="auto"/>
              </w:divBdr>
            </w:div>
            <w:div w:id="1296326616">
              <w:marLeft w:val="0"/>
              <w:marRight w:val="0"/>
              <w:marTop w:val="0"/>
              <w:marBottom w:val="0"/>
              <w:divBdr>
                <w:top w:val="none" w:sz="0" w:space="0" w:color="auto"/>
                <w:left w:val="none" w:sz="0" w:space="0" w:color="auto"/>
                <w:bottom w:val="none" w:sz="0" w:space="0" w:color="auto"/>
                <w:right w:val="none" w:sz="0" w:space="0" w:color="auto"/>
              </w:divBdr>
            </w:div>
            <w:div w:id="1331563292">
              <w:marLeft w:val="0"/>
              <w:marRight w:val="0"/>
              <w:marTop w:val="0"/>
              <w:marBottom w:val="0"/>
              <w:divBdr>
                <w:top w:val="none" w:sz="0" w:space="0" w:color="auto"/>
                <w:left w:val="none" w:sz="0" w:space="0" w:color="auto"/>
                <w:bottom w:val="none" w:sz="0" w:space="0" w:color="auto"/>
                <w:right w:val="none" w:sz="0" w:space="0" w:color="auto"/>
              </w:divBdr>
            </w:div>
            <w:div w:id="1340814755">
              <w:marLeft w:val="0"/>
              <w:marRight w:val="0"/>
              <w:marTop w:val="0"/>
              <w:marBottom w:val="0"/>
              <w:divBdr>
                <w:top w:val="none" w:sz="0" w:space="0" w:color="auto"/>
                <w:left w:val="none" w:sz="0" w:space="0" w:color="auto"/>
                <w:bottom w:val="none" w:sz="0" w:space="0" w:color="auto"/>
                <w:right w:val="none" w:sz="0" w:space="0" w:color="auto"/>
              </w:divBdr>
            </w:div>
            <w:div w:id="1540824381">
              <w:marLeft w:val="0"/>
              <w:marRight w:val="0"/>
              <w:marTop w:val="0"/>
              <w:marBottom w:val="0"/>
              <w:divBdr>
                <w:top w:val="none" w:sz="0" w:space="0" w:color="auto"/>
                <w:left w:val="none" w:sz="0" w:space="0" w:color="auto"/>
                <w:bottom w:val="none" w:sz="0" w:space="0" w:color="auto"/>
                <w:right w:val="none" w:sz="0" w:space="0" w:color="auto"/>
              </w:divBdr>
            </w:div>
            <w:div w:id="1601136767">
              <w:marLeft w:val="0"/>
              <w:marRight w:val="0"/>
              <w:marTop w:val="0"/>
              <w:marBottom w:val="0"/>
              <w:divBdr>
                <w:top w:val="none" w:sz="0" w:space="0" w:color="auto"/>
                <w:left w:val="none" w:sz="0" w:space="0" w:color="auto"/>
                <w:bottom w:val="none" w:sz="0" w:space="0" w:color="auto"/>
                <w:right w:val="none" w:sz="0" w:space="0" w:color="auto"/>
              </w:divBdr>
            </w:div>
            <w:div w:id="1627664043">
              <w:marLeft w:val="0"/>
              <w:marRight w:val="0"/>
              <w:marTop w:val="0"/>
              <w:marBottom w:val="0"/>
              <w:divBdr>
                <w:top w:val="none" w:sz="0" w:space="0" w:color="auto"/>
                <w:left w:val="none" w:sz="0" w:space="0" w:color="auto"/>
                <w:bottom w:val="none" w:sz="0" w:space="0" w:color="auto"/>
                <w:right w:val="none" w:sz="0" w:space="0" w:color="auto"/>
              </w:divBdr>
            </w:div>
            <w:div w:id="1765758520">
              <w:marLeft w:val="0"/>
              <w:marRight w:val="0"/>
              <w:marTop w:val="0"/>
              <w:marBottom w:val="0"/>
              <w:divBdr>
                <w:top w:val="none" w:sz="0" w:space="0" w:color="auto"/>
                <w:left w:val="none" w:sz="0" w:space="0" w:color="auto"/>
                <w:bottom w:val="none" w:sz="0" w:space="0" w:color="auto"/>
                <w:right w:val="none" w:sz="0" w:space="0" w:color="auto"/>
              </w:divBdr>
            </w:div>
            <w:div w:id="1885408299">
              <w:marLeft w:val="0"/>
              <w:marRight w:val="0"/>
              <w:marTop w:val="0"/>
              <w:marBottom w:val="0"/>
              <w:divBdr>
                <w:top w:val="none" w:sz="0" w:space="0" w:color="auto"/>
                <w:left w:val="none" w:sz="0" w:space="0" w:color="auto"/>
                <w:bottom w:val="none" w:sz="0" w:space="0" w:color="auto"/>
                <w:right w:val="none" w:sz="0" w:space="0" w:color="auto"/>
              </w:divBdr>
            </w:div>
            <w:div w:id="2074617560">
              <w:marLeft w:val="0"/>
              <w:marRight w:val="0"/>
              <w:marTop w:val="0"/>
              <w:marBottom w:val="0"/>
              <w:divBdr>
                <w:top w:val="none" w:sz="0" w:space="0" w:color="auto"/>
                <w:left w:val="none" w:sz="0" w:space="0" w:color="auto"/>
                <w:bottom w:val="none" w:sz="0" w:space="0" w:color="auto"/>
                <w:right w:val="none" w:sz="0" w:space="0" w:color="auto"/>
              </w:divBdr>
            </w:div>
            <w:div w:id="20993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8799">
      <w:bodyDiv w:val="1"/>
      <w:marLeft w:val="0"/>
      <w:marRight w:val="0"/>
      <w:marTop w:val="0"/>
      <w:marBottom w:val="0"/>
      <w:divBdr>
        <w:top w:val="none" w:sz="0" w:space="0" w:color="auto"/>
        <w:left w:val="none" w:sz="0" w:space="0" w:color="auto"/>
        <w:bottom w:val="none" w:sz="0" w:space="0" w:color="auto"/>
        <w:right w:val="none" w:sz="0" w:space="0" w:color="auto"/>
      </w:divBdr>
    </w:div>
    <w:div w:id="1325816519">
      <w:bodyDiv w:val="1"/>
      <w:marLeft w:val="0"/>
      <w:marRight w:val="0"/>
      <w:marTop w:val="0"/>
      <w:marBottom w:val="0"/>
      <w:divBdr>
        <w:top w:val="none" w:sz="0" w:space="0" w:color="auto"/>
        <w:left w:val="none" w:sz="0" w:space="0" w:color="auto"/>
        <w:bottom w:val="none" w:sz="0" w:space="0" w:color="auto"/>
        <w:right w:val="none" w:sz="0" w:space="0" w:color="auto"/>
      </w:divBdr>
    </w:div>
    <w:div w:id="1815563776">
      <w:bodyDiv w:val="1"/>
      <w:marLeft w:val="0"/>
      <w:marRight w:val="0"/>
      <w:marTop w:val="0"/>
      <w:marBottom w:val="0"/>
      <w:divBdr>
        <w:top w:val="none" w:sz="0" w:space="0" w:color="auto"/>
        <w:left w:val="none" w:sz="0" w:space="0" w:color="auto"/>
        <w:bottom w:val="none" w:sz="0" w:space="0" w:color="auto"/>
        <w:right w:val="none" w:sz="0" w:space="0" w:color="auto"/>
      </w:divBdr>
    </w:div>
    <w:div w:id="19855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ctsoftwa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739CC-A36E-463D-8791-63B32041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0D242-3866-4D15-B0EE-072E37B75A03}">
  <ds:schemaRefs>
    <ds:schemaRef ds:uri="http://schemas.microsoft.com/sharepoint/v3/contenttype/forms"/>
  </ds:schemaRefs>
</ds:datastoreItem>
</file>

<file path=customXml/itemProps3.xml><?xml version="1.0" encoding="utf-8"?>
<ds:datastoreItem xmlns:ds="http://schemas.openxmlformats.org/officeDocument/2006/customXml" ds:itemID="{B12CFC5C-D5B8-4024-AA70-E4710A2BF1F8}">
  <ds:schemaRefs>
    <ds:schemaRef ds:uri="http://purl.org/dc/elements/1.1/"/>
    <ds:schemaRef ds:uri="http://purl.org/dc/terms/"/>
    <ds:schemaRef ds:uri="c8b45ff1-cea7-472e-868f-637f12f97453"/>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f3c406e-a3cf-422d-b4be-83cc5981e4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2710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Pressemitteilung/Produktreport xx</vt:lpstr>
    </vt:vector>
  </TitlesOfParts>
  <Company>BCT</Company>
  <LinksUpToDate>false</LinksUpToDate>
  <CharactersWithSpaces>3080</CharactersWithSpaces>
  <SharedDoc>false</SharedDoc>
  <HLinks>
    <vt:vector size="6" baseType="variant">
      <vt:variant>
        <vt:i4>2883682</vt:i4>
      </vt:variant>
      <vt:variant>
        <vt:i4>0</vt:i4>
      </vt:variant>
      <vt:variant>
        <vt:i4>0</vt:i4>
      </vt:variant>
      <vt:variant>
        <vt:i4>5</vt:i4>
      </vt:variant>
      <vt:variant>
        <vt:lpwstr>http://www.bctsoftware.com/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Pressemitteilung/Produktreport xx</dc:title>
  <dc:subject/>
  <dc:creator>timtomtext</dc:creator>
  <cp:keywords/>
  <cp:lastModifiedBy>BCT-DE Thomas Kuckelkorn</cp:lastModifiedBy>
  <cp:revision>2</cp:revision>
  <cp:lastPrinted>2014-03-27T15:24:00Z</cp:lastPrinted>
  <dcterms:created xsi:type="dcterms:W3CDTF">2020-07-09T10:54:00Z</dcterms:created>
  <dcterms:modified xsi:type="dcterms:W3CDTF">2020-07-09T10:54:00Z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